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24" w:rsidRDefault="00247224" w:rsidP="00247224">
      <w:pPr>
        <w:pStyle w:val="a3"/>
        <w:jc w:val="center"/>
        <w:rPr>
          <w:rFonts w:ascii="Times New Roman" w:hAnsi="Times New Roman"/>
          <w:b/>
          <w:sz w:val="28"/>
        </w:rPr>
      </w:pPr>
      <w:r>
        <w:rPr>
          <w:rFonts w:ascii="Times New Roman" w:hAnsi="Times New Roman"/>
          <w:b/>
          <w:sz w:val="28"/>
        </w:rPr>
        <w:t xml:space="preserve">Автономная некоммерческая организация </w:t>
      </w:r>
    </w:p>
    <w:p w:rsidR="00247224" w:rsidRDefault="00247224" w:rsidP="00247224">
      <w:pPr>
        <w:pStyle w:val="a3"/>
        <w:jc w:val="center"/>
        <w:rPr>
          <w:rFonts w:ascii="Times New Roman" w:hAnsi="Times New Roman"/>
          <w:b/>
          <w:sz w:val="28"/>
        </w:rPr>
      </w:pPr>
      <w:r>
        <w:rPr>
          <w:rFonts w:ascii="Times New Roman" w:hAnsi="Times New Roman"/>
          <w:b/>
          <w:sz w:val="28"/>
        </w:rPr>
        <w:t>дополнительного профессионального образования</w:t>
      </w:r>
    </w:p>
    <w:p w:rsidR="00247224" w:rsidRDefault="00247224" w:rsidP="00247224">
      <w:pPr>
        <w:pStyle w:val="a3"/>
        <w:jc w:val="center"/>
        <w:rPr>
          <w:rFonts w:ascii="Times New Roman" w:hAnsi="Times New Roman"/>
          <w:b/>
          <w:sz w:val="28"/>
        </w:rPr>
      </w:pPr>
      <w:r>
        <w:rPr>
          <w:rFonts w:ascii="Times New Roman" w:hAnsi="Times New Roman"/>
          <w:b/>
          <w:sz w:val="28"/>
        </w:rPr>
        <w:t>«МОСКОВСКИЙ ОБЛАСТНОЙ УЧЕБНО-КУРСОВОЙ КОМБИНАТ АВТОМОБИЛЬНОГО ТРАНСПОРТА»</w:t>
      </w:r>
    </w:p>
    <w:p w:rsidR="00247224" w:rsidRDefault="00247224" w:rsidP="00247224">
      <w:pPr>
        <w:pStyle w:val="a3"/>
        <w:jc w:val="center"/>
        <w:rPr>
          <w:rFonts w:ascii="Times New Roman" w:hAnsi="Times New Roman"/>
          <w:b/>
          <w:sz w:val="28"/>
        </w:rPr>
      </w:pPr>
    </w:p>
    <w:p w:rsidR="00247224" w:rsidRDefault="00247224" w:rsidP="00247224">
      <w:pPr>
        <w:pStyle w:val="a3"/>
        <w:jc w:val="center"/>
        <w:rPr>
          <w:rFonts w:ascii="Times New Roman" w:hAnsi="Times New Roman"/>
          <w:b/>
          <w:sz w:val="28"/>
        </w:rPr>
      </w:pPr>
    </w:p>
    <w:p w:rsidR="00247224" w:rsidRDefault="00247224" w:rsidP="00247224">
      <w:pPr>
        <w:pStyle w:val="a3"/>
        <w:jc w:val="center"/>
        <w:rPr>
          <w:rFonts w:ascii="Times New Roman" w:hAnsi="Times New Roman"/>
          <w:sz w:val="24"/>
        </w:rPr>
      </w:pPr>
      <w:r>
        <w:rPr>
          <w:rFonts w:ascii="Times New Roman" w:hAnsi="Times New Roman"/>
          <w:sz w:val="24"/>
        </w:rPr>
        <w:t xml:space="preserve">                                                                                                 «Утверждаю»</w:t>
      </w:r>
    </w:p>
    <w:p w:rsidR="00247224" w:rsidRDefault="00247224" w:rsidP="00247224">
      <w:pPr>
        <w:pStyle w:val="a3"/>
        <w:jc w:val="right"/>
        <w:rPr>
          <w:rFonts w:ascii="Times New Roman" w:hAnsi="Times New Roman"/>
          <w:sz w:val="24"/>
        </w:rPr>
      </w:pPr>
      <w:r>
        <w:rPr>
          <w:rFonts w:ascii="Times New Roman" w:hAnsi="Times New Roman"/>
          <w:sz w:val="24"/>
        </w:rPr>
        <w:t>Директор АНО «МОУККАТ»</w:t>
      </w:r>
    </w:p>
    <w:p w:rsidR="00247224" w:rsidRDefault="00247224" w:rsidP="00247224">
      <w:pPr>
        <w:pStyle w:val="a3"/>
        <w:jc w:val="right"/>
        <w:rPr>
          <w:rFonts w:ascii="Times New Roman" w:hAnsi="Times New Roman"/>
          <w:sz w:val="24"/>
        </w:rPr>
      </w:pPr>
      <w:r>
        <w:rPr>
          <w:rFonts w:ascii="Times New Roman" w:hAnsi="Times New Roman"/>
          <w:sz w:val="24"/>
        </w:rPr>
        <w:t>_____________ В.В.Разуваев</w:t>
      </w:r>
    </w:p>
    <w:p w:rsidR="00247224" w:rsidRDefault="00247224" w:rsidP="00247224">
      <w:pPr>
        <w:pStyle w:val="a3"/>
        <w:tabs>
          <w:tab w:val="left" w:pos="6379"/>
          <w:tab w:val="left" w:pos="6521"/>
        </w:tabs>
        <w:jc w:val="right"/>
        <w:rPr>
          <w:rFonts w:ascii="Times New Roman" w:hAnsi="Times New Roman"/>
          <w:sz w:val="24"/>
        </w:rPr>
      </w:pPr>
      <w:r>
        <w:rPr>
          <w:rFonts w:ascii="Times New Roman" w:hAnsi="Times New Roman"/>
          <w:sz w:val="24"/>
        </w:rPr>
        <w:t>«</w:t>
      </w:r>
      <w:r>
        <w:rPr>
          <w:rFonts w:ascii="Times New Roman" w:hAnsi="Times New Roman"/>
          <w:sz w:val="24"/>
          <w:u w:val="single"/>
        </w:rPr>
        <w:t xml:space="preserve">  20  </w:t>
      </w:r>
      <w:r>
        <w:rPr>
          <w:rFonts w:ascii="Times New Roman" w:hAnsi="Times New Roman"/>
          <w:sz w:val="24"/>
        </w:rPr>
        <w:t xml:space="preserve">» </w:t>
      </w:r>
      <w:r>
        <w:rPr>
          <w:rFonts w:ascii="Times New Roman" w:hAnsi="Times New Roman"/>
          <w:sz w:val="24"/>
          <w:u w:val="single"/>
        </w:rPr>
        <w:t xml:space="preserve">  ноября  </w:t>
      </w:r>
      <w:r>
        <w:rPr>
          <w:rFonts w:ascii="Times New Roman" w:hAnsi="Times New Roman"/>
          <w:sz w:val="24"/>
        </w:rPr>
        <w:t xml:space="preserve"> 20</w:t>
      </w:r>
      <w:r>
        <w:rPr>
          <w:rFonts w:ascii="Times New Roman" w:hAnsi="Times New Roman"/>
          <w:sz w:val="24"/>
          <w:u w:val="single"/>
        </w:rPr>
        <w:t xml:space="preserve"> 17 </w:t>
      </w:r>
      <w:r>
        <w:rPr>
          <w:rFonts w:ascii="Times New Roman" w:hAnsi="Times New Roman"/>
          <w:sz w:val="24"/>
        </w:rPr>
        <w:t xml:space="preserve"> г.</w:t>
      </w:r>
    </w:p>
    <w:p w:rsidR="00247224" w:rsidRDefault="00247224" w:rsidP="00247224">
      <w:pPr>
        <w:pStyle w:val="a3"/>
        <w:jc w:val="right"/>
        <w:rPr>
          <w:rFonts w:ascii="Times New Roman" w:hAnsi="Times New Roman"/>
          <w:sz w:val="24"/>
        </w:rPr>
      </w:pPr>
    </w:p>
    <w:p w:rsidR="00247224" w:rsidRDefault="00247224" w:rsidP="00247224">
      <w:pPr>
        <w:pStyle w:val="a3"/>
        <w:jc w:val="center"/>
        <w:rPr>
          <w:rFonts w:ascii="Times New Roman" w:hAnsi="Times New Roman"/>
          <w:sz w:val="24"/>
        </w:rPr>
      </w:pPr>
      <w:r>
        <w:rPr>
          <w:rFonts w:ascii="Times New Roman" w:hAnsi="Times New Roman"/>
          <w:sz w:val="24"/>
        </w:rPr>
        <w:t xml:space="preserve">                                                                       м.п.</w:t>
      </w:r>
    </w:p>
    <w:p w:rsidR="00247224" w:rsidRDefault="00247224" w:rsidP="00247224">
      <w:pPr>
        <w:pStyle w:val="a3"/>
        <w:jc w:val="center"/>
        <w:rPr>
          <w:rFonts w:ascii="Times New Roman" w:hAnsi="Times New Roman"/>
          <w:sz w:val="24"/>
        </w:rPr>
      </w:pPr>
    </w:p>
    <w:p w:rsidR="00247224" w:rsidRDefault="00247224" w:rsidP="00247224">
      <w:pPr>
        <w:pStyle w:val="a3"/>
        <w:jc w:val="center"/>
        <w:rPr>
          <w:rFonts w:ascii="Times New Roman" w:hAnsi="Times New Roman"/>
          <w:sz w:val="24"/>
        </w:rPr>
      </w:pPr>
    </w:p>
    <w:p w:rsidR="00247224" w:rsidRDefault="00247224" w:rsidP="00247224">
      <w:pPr>
        <w:pStyle w:val="a3"/>
        <w:jc w:val="center"/>
        <w:rPr>
          <w:rFonts w:ascii="Times New Roman" w:hAnsi="Times New Roman"/>
          <w:sz w:val="24"/>
        </w:rPr>
      </w:pPr>
    </w:p>
    <w:p w:rsidR="00247224" w:rsidRDefault="00247224" w:rsidP="00247224">
      <w:pPr>
        <w:pStyle w:val="a3"/>
        <w:jc w:val="center"/>
        <w:rPr>
          <w:rFonts w:ascii="Times New Roman" w:hAnsi="Times New Roman"/>
          <w:sz w:val="24"/>
        </w:rPr>
      </w:pPr>
    </w:p>
    <w:p w:rsidR="00247224" w:rsidRDefault="00247224" w:rsidP="00247224">
      <w:pPr>
        <w:pStyle w:val="a3"/>
        <w:jc w:val="center"/>
        <w:rPr>
          <w:rFonts w:ascii="Times New Roman" w:hAnsi="Times New Roman"/>
          <w:sz w:val="24"/>
        </w:rPr>
      </w:pPr>
    </w:p>
    <w:p w:rsidR="00247224" w:rsidRDefault="00247224" w:rsidP="00247224">
      <w:pPr>
        <w:pStyle w:val="a3"/>
        <w:jc w:val="center"/>
        <w:rPr>
          <w:rFonts w:ascii="Times New Roman" w:hAnsi="Times New Roman"/>
        </w:rPr>
      </w:pPr>
    </w:p>
    <w:p w:rsidR="00247224" w:rsidRDefault="00247224" w:rsidP="00247224">
      <w:pPr>
        <w:pStyle w:val="a3"/>
        <w:jc w:val="center"/>
        <w:rPr>
          <w:rFonts w:ascii="Times New Roman" w:hAnsi="Times New Roman"/>
        </w:rPr>
      </w:pPr>
    </w:p>
    <w:p w:rsidR="00247224" w:rsidRDefault="00247224" w:rsidP="00247224">
      <w:pPr>
        <w:pStyle w:val="a3"/>
        <w:jc w:val="center"/>
        <w:rPr>
          <w:rFonts w:ascii="Times New Roman" w:hAnsi="Times New Roman"/>
          <w:b/>
          <w:sz w:val="36"/>
        </w:rPr>
      </w:pPr>
      <w:r>
        <w:rPr>
          <w:rFonts w:ascii="Times New Roman" w:hAnsi="Times New Roman"/>
          <w:b/>
          <w:sz w:val="36"/>
        </w:rPr>
        <w:t>ДОПОЛНИТЕЛЬНАЯ ПРОФЕССИОНАЛЬНАЯ</w:t>
      </w:r>
    </w:p>
    <w:p w:rsidR="00247224" w:rsidRDefault="00247224" w:rsidP="00247224">
      <w:pPr>
        <w:pStyle w:val="a3"/>
        <w:jc w:val="center"/>
        <w:rPr>
          <w:rFonts w:ascii="Times New Roman" w:hAnsi="Times New Roman"/>
          <w:b/>
          <w:sz w:val="36"/>
        </w:rPr>
      </w:pPr>
      <w:r>
        <w:rPr>
          <w:rFonts w:ascii="Times New Roman" w:hAnsi="Times New Roman"/>
          <w:b/>
          <w:sz w:val="36"/>
        </w:rPr>
        <w:t>ОБРАЗОВАТЕЛЬНАЯ ПРОГРАММА</w:t>
      </w:r>
    </w:p>
    <w:p w:rsidR="00247224" w:rsidRDefault="00247224" w:rsidP="00247224">
      <w:pPr>
        <w:pStyle w:val="a3"/>
        <w:jc w:val="center"/>
        <w:rPr>
          <w:rFonts w:ascii="Times New Roman" w:hAnsi="Times New Roman"/>
          <w:b/>
          <w:sz w:val="36"/>
        </w:rPr>
      </w:pPr>
    </w:p>
    <w:p w:rsidR="00247224" w:rsidRDefault="00247224" w:rsidP="00247224">
      <w:pPr>
        <w:pStyle w:val="a3"/>
        <w:jc w:val="center"/>
        <w:rPr>
          <w:rFonts w:ascii="Times New Roman" w:hAnsi="Times New Roman"/>
          <w:b/>
          <w:sz w:val="36"/>
        </w:rPr>
      </w:pPr>
      <w:r>
        <w:rPr>
          <w:rFonts w:ascii="Times New Roman" w:hAnsi="Times New Roman"/>
          <w:b/>
          <w:sz w:val="36"/>
        </w:rPr>
        <w:t>«ПЕРЕПОДГОТОВКА СПЕЦИАЛИСТОВ ПО БЕЗОПАСНОСТИ ДОРОЖНОГО ДВИЖЕНИЯ В ОРГАНИЗАЦИЯХ, ОСУЩЕСТВЛЯЮЩИХ ПЕРЕВОЗКИ ПАССАЖИРОВ И ГРУЗОВ»</w:t>
      </w:r>
    </w:p>
    <w:p w:rsidR="00247224" w:rsidRDefault="00247224" w:rsidP="00247224">
      <w:pPr>
        <w:rPr>
          <w:sz w:val="28"/>
          <w:szCs w:val="28"/>
        </w:rPr>
      </w:pPr>
      <w:r>
        <w:rPr>
          <w:sz w:val="28"/>
          <w:szCs w:val="28"/>
        </w:rPr>
        <w:t xml:space="preserve">   </w:t>
      </w:r>
    </w:p>
    <w:p w:rsidR="00247224" w:rsidRDefault="00247224" w:rsidP="00247224"/>
    <w:p w:rsidR="00247224" w:rsidRDefault="00247224" w:rsidP="00247224"/>
    <w:p w:rsidR="00247224" w:rsidRDefault="00247224" w:rsidP="00247224"/>
    <w:p w:rsidR="00247224" w:rsidRDefault="00247224" w:rsidP="00247224"/>
    <w:p w:rsidR="00247224" w:rsidRDefault="00247224" w:rsidP="00247224"/>
    <w:p w:rsidR="00247224" w:rsidRDefault="00247224" w:rsidP="00247224"/>
    <w:p w:rsidR="00D924F6" w:rsidRDefault="00D924F6" w:rsidP="00247224"/>
    <w:p w:rsidR="00D924F6" w:rsidRDefault="00D924F6" w:rsidP="00247224"/>
    <w:p w:rsidR="00D924F6" w:rsidRDefault="00D924F6" w:rsidP="00247224"/>
    <w:p w:rsidR="00D924F6" w:rsidRDefault="00D924F6" w:rsidP="00247224"/>
    <w:p w:rsidR="00D924F6" w:rsidRDefault="00D924F6" w:rsidP="00247224"/>
    <w:p w:rsidR="004220BB" w:rsidRDefault="004220BB" w:rsidP="00D924F6">
      <w:pPr>
        <w:jc w:val="center"/>
        <w:rPr>
          <w:rFonts w:ascii="Times New Roman" w:hAnsi="Times New Roman"/>
          <w:b/>
          <w:sz w:val="28"/>
          <w:szCs w:val="28"/>
        </w:rPr>
      </w:pPr>
    </w:p>
    <w:p w:rsidR="00D924F6" w:rsidRDefault="00D924F6" w:rsidP="00D924F6">
      <w:pPr>
        <w:jc w:val="center"/>
        <w:rPr>
          <w:rFonts w:ascii="Times New Roman" w:hAnsi="Times New Roman"/>
          <w:b/>
          <w:sz w:val="28"/>
          <w:szCs w:val="28"/>
        </w:rPr>
      </w:pPr>
      <w:r>
        <w:rPr>
          <w:rFonts w:ascii="Times New Roman" w:hAnsi="Times New Roman"/>
          <w:b/>
          <w:sz w:val="28"/>
          <w:szCs w:val="28"/>
        </w:rPr>
        <w:lastRenderedPageBreak/>
        <w:t>1. ПОЯСНИТЕЛЬНАЯ ЗАПИСКА</w:t>
      </w:r>
    </w:p>
    <w:p w:rsidR="00D924F6" w:rsidRDefault="00D924F6" w:rsidP="000E2F68">
      <w:pPr>
        <w:ind w:firstLine="851"/>
        <w:jc w:val="center"/>
        <w:rPr>
          <w:rFonts w:ascii="Times New Roman" w:hAnsi="Times New Roman"/>
          <w:b/>
          <w:sz w:val="28"/>
          <w:szCs w:val="28"/>
        </w:rPr>
      </w:pPr>
      <w:r>
        <w:rPr>
          <w:rFonts w:ascii="Times New Roman" w:hAnsi="Times New Roman"/>
          <w:b/>
          <w:sz w:val="28"/>
          <w:szCs w:val="28"/>
        </w:rPr>
        <w:t>1.1. Нормативно-правовые основания разработки программы</w:t>
      </w:r>
    </w:p>
    <w:p w:rsidR="00D924F6" w:rsidRDefault="00D924F6" w:rsidP="00D924F6">
      <w:pPr>
        <w:pStyle w:val="a3"/>
        <w:ind w:firstLine="851"/>
        <w:rPr>
          <w:rFonts w:ascii="Times New Roman" w:hAnsi="Times New Roman"/>
          <w:sz w:val="28"/>
          <w:szCs w:val="28"/>
        </w:rPr>
      </w:pPr>
      <w:r>
        <w:rPr>
          <w:rFonts w:ascii="Times New Roman" w:hAnsi="Times New Roman"/>
          <w:sz w:val="28"/>
          <w:szCs w:val="28"/>
        </w:rPr>
        <w:t>Программа профессиональной переподготовки специалистов для приобретения квалификации ответственного за обеспечение безопасности дорожного движения, разработана в соответствии с требованиями Федерального закона от 29 декабря 2012 г. № 273 «Об образовании в Российской Федерации», приказа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E2F68" w:rsidRDefault="00D924F6" w:rsidP="00D924F6">
      <w:pPr>
        <w:pStyle w:val="a3"/>
        <w:ind w:firstLine="851"/>
        <w:rPr>
          <w:rFonts w:ascii="Times New Roman" w:hAnsi="Times New Roman"/>
          <w:sz w:val="28"/>
          <w:szCs w:val="28"/>
        </w:rPr>
      </w:pPr>
      <w:proofErr w:type="gramStart"/>
      <w:r>
        <w:rPr>
          <w:rFonts w:ascii="Times New Roman" w:hAnsi="Times New Roman"/>
          <w:sz w:val="28"/>
          <w:szCs w:val="28"/>
        </w:rPr>
        <w:t>Программа разработана на основе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w:t>
      </w:r>
      <w:r w:rsidR="000E2F68">
        <w:rPr>
          <w:rFonts w:ascii="Times New Roman" w:hAnsi="Times New Roman"/>
          <w:sz w:val="28"/>
          <w:szCs w:val="28"/>
        </w:rPr>
        <w:t>ри</w:t>
      </w:r>
      <w:r>
        <w:rPr>
          <w:rFonts w:ascii="Times New Roman" w:hAnsi="Times New Roman"/>
          <w:sz w:val="28"/>
          <w:szCs w:val="28"/>
        </w:rPr>
        <w:t xml:space="preserve">ческим транспортом (приказ Минтранса РФ </w:t>
      </w:r>
      <w:proofErr w:type="gramEnd"/>
    </w:p>
    <w:p w:rsidR="00D924F6" w:rsidRDefault="00D924F6" w:rsidP="000E2F68">
      <w:pPr>
        <w:pStyle w:val="a3"/>
        <w:rPr>
          <w:rFonts w:ascii="Times New Roman" w:hAnsi="Times New Roman"/>
          <w:sz w:val="28"/>
          <w:szCs w:val="28"/>
        </w:rPr>
      </w:pPr>
      <w:r>
        <w:rPr>
          <w:rFonts w:ascii="Times New Roman" w:hAnsi="Times New Roman"/>
          <w:sz w:val="28"/>
          <w:szCs w:val="28"/>
        </w:rPr>
        <w:t>от 28.09.2015 г.</w:t>
      </w:r>
      <w:r w:rsidR="000E2F68">
        <w:rPr>
          <w:rFonts w:ascii="Times New Roman" w:hAnsi="Times New Roman"/>
          <w:sz w:val="28"/>
          <w:szCs w:val="28"/>
        </w:rPr>
        <w:t xml:space="preserve"> № 287).</w:t>
      </w:r>
      <w:r>
        <w:rPr>
          <w:rFonts w:ascii="Times New Roman" w:hAnsi="Times New Roman"/>
          <w:sz w:val="28"/>
          <w:szCs w:val="28"/>
        </w:rPr>
        <w:t xml:space="preserve"> </w:t>
      </w:r>
    </w:p>
    <w:p w:rsidR="000E2F68" w:rsidRDefault="000E2F68" w:rsidP="000E2F68">
      <w:pPr>
        <w:pStyle w:val="a3"/>
        <w:rPr>
          <w:rFonts w:ascii="Times New Roman" w:hAnsi="Times New Roman"/>
          <w:sz w:val="28"/>
          <w:szCs w:val="28"/>
        </w:rPr>
      </w:pPr>
    </w:p>
    <w:p w:rsidR="000E2F68" w:rsidRDefault="000E2F68" w:rsidP="000E2F68">
      <w:pPr>
        <w:pStyle w:val="a3"/>
        <w:ind w:firstLine="851"/>
        <w:jc w:val="center"/>
        <w:rPr>
          <w:rFonts w:ascii="Times New Roman" w:hAnsi="Times New Roman"/>
          <w:b/>
          <w:sz w:val="28"/>
          <w:szCs w:val="28"/>
        </w:rPr>
      </w:pPr>
      <w:r w:rsidRPr="000E2F68">
        <w:rPr>
          <w:rFonts w:ascii="Times New Roman" w:hAnsi="Times New Roman"/>
          <w:b/>
          <w:sz w:val="28"/>
          <w:szCs w:val="28"/>
        </w:rPr>
        <w:t>1.2. Область применения программы</w:t>
      </w:r>
    </w:p>
    <w:p w:rsidR="000E2F68" w:rsidRDefault="000E2F68" w:rsidP="000E2F68">
      <w:pPr>
        <w:pStyle w:val="a3"/>
        <w:ind w:firstLine="851"/>
        <w:rPr>
          <w:rFonts w:ascii="Times New Roman" w:hAnsi="Times New Roman"/>
          <w:b/>
          <w:sz w:val="28"/>
          <w:szCs w:val="28"/>
        </w:rPr>
      </w:pPr>
    </w:p>
    <w:p w:rsidR="000E2F68" w:rsidRDefault="000E2F68" w:rsidP="000E2F68">
      <w:pPr>
        <w:pStyle w:val="a3"/>
        <w:ind w:firstLine="851"/>
        <w:rPr>
          <w:rFonts w:ascii="Times New Roman" w:hAnsi="Times New Roman"/>
          <w:sz w:val="28"/>
          <w:szCs w:val="28"/>
        </w:rPr>
      </w:pPr>
      <w:r>
        <w:rPr>
          <w:rFonts w:ascii="Times New Roman" w:hAnsi="Times New Roman"/>
          <w:sz w:val="28"/>
          <w:szCs w:val="28"/>
        </w:rPr>
        <w:t>Настоящая программа предназначена для дополнительного профессионального образования, по предметам образовательной программы «Переподготовка специалистов по безопасности дорожного движения в организациях, осуществляющих перевозки пассажиров и грузов».</w:t>
      </w:r>
    </w:p>
    <w:p w:rsidR="000E2F68" w:rsidRDefault="000E2F68" w:rsidP="000E2F68">
      <w:pPr>
        <w:pStyle w:val="a3"/>
        <w:ind w:firstLine="851"/>
        <w:rPr>
          <w:rFonts w:ascii="Times New Roman" w:hAnsi="Times New Roman"/>
          <w:sz w:val="28"/>
          <w:szCs w:val="28"/>
        </w:rPr>
      </w:pPr>
    </w:p>
    <w:p w:rsidR="000E2F68" w:rsidRDefault="000E2F68" w:rsidP="000E2F68">
      <w:pPr>
        <w:pStyle w:val="a3"/>
        <w:ind w:firstLine="851"/>
        <w:jc w:val="center"/>
        <w:rPr>
          <w:rFonts w:ascii="Times New Roman" w:hAnsi="Times New Roman"/>
          <w:b/>
          <w:sz w:val="28"/>
          <w:szCs w:val="28"/>
        </w:rPr>
      </w:pPr>
      <w:r>
        <w:rPr>
          <w:rFonts w:ascii="Times New Roman" w:hAnsi="Times New Roman"/>
          <w:b/>
          <w:sz w:val="28"/>
          <w:szCs w:val="28"/>
        </w:rPr>
        <w:t>1.3. Требования к слушателям (категории слушателей)</w:t>
      </w:r>
    </w:p>
    <w:p w:rsidR="000E2F68" w:rsidRDefault="000E2F68" w:rsidP="000E2F68">
      <w:pPr>
        <w:pStyle w:val="a3"/>
        <w:ind w:firstLine="851"/>
        <w:jc w:val="center"/>
        <w:rPr>
          <w:rFonts w:ascii="Times New Roman" w:hAnsi="Times New Roman"/>
          <w:b/>
          <w:sz w:val="28"/>
          <w:szCs w:val="28"/>
        </w:rPr>
      </w:pPr>
    </w:p>
    <w:p w:rsidR="000E2F68" w:rsidRDefault="000E2F68" w:rsidP="000E2F68">
      <w:pPr>
        <w:pStyle w:val="a3"/>
        <w:ind w:firstLine="851"/>
        <w:rPr>
          <w:rFonts w:ascii="Times New Roman" w:hAnsi="Times New Roman"/>
          <w:sz w:val="28"/>
          <w:szCs w:val="28"/>
        </w:rPr>
      </w:pPr>
      <w:r w:rsidRPr="00A1641C">
        <w:rPr>
          <w:rFonts w:ascii="Times New Roman" w:hAnsi="Times New Roman"/>
          <w:sz w:val="28"/>
          <w:szCs w:val="28"/>
        </w:rPr>
        <w:t xml:space="preserve">- </w:t>
      </w:r>
      <w:r>
        <w:rPr>
          <w:rFonts w:ascii="Times New Roman" w:hAnsi="Times New Roman"/>
          <w:sz w:val="28"/>
          <w:szCs w:val="28"/>
        </w:rPr>
        <w:t>наличие диплома о высшем образовании по направлению подготовки, не входящем в укрупненную группу 23.00.00 «Техника и технология наземного транспорта».</w:t>
      </w:r>
    </w:p>
    <w:p w:rsidR="000E2F68" w:rsidRDefault="000E2F68" w:rsidP="000E2F68">
      <w:pPr>
        <w:pStyle w:val="a3"/>
        <w:ind w:firstLine="851"/>
        <w:rPr>
          <w:rFonts w:ascii="Times New Roman" w:hAnsi="Times New Roman"/>
          <w:sz w:val="28"/>
          <w:szCs w:val="28"/>
        </w:rPr>
      </w:pPr>
    </w:p>
    <w:p w:rsidR="000E2F68" w:rsidRDefault="000E2F68" w:rsidP="000E2F68">
      <w:pPr>
        <w:pStyle w:val="a3"/>
        <w:ind w:firstLine="851"/>
        <w:jc w:val="center"/>
        <w:rPr>
          <w:rFonts w:ascii="Times New Roman" w:hAnsi="Times New Roman"/>
          <w:sz w:val="28"/>
          <w:szCs w:val="28"/>
        </w:rPr>
      </w:pPr>
      <w:r>
        <w:rPr>
          <w:rFonts w:ascii="Times New Roman" w:hAnsi="Times New Roman"/>
          <w:b/>
          <w:sz w:val="28"/>
          <w:szCs w:val="28"/>
        </w:rPr>
        <w:t>1.4. Характеристика профессиональной деятельности</w:t>
      </w:r>
    </w:p>
    <w:p w:rsidR="000E2F68" w:rsidRDefault="000E2F68" w:rsidP="000E2F68">
      <w:pPr>
        <w:pStyle w:val="a3"/>
        <w:ind w:firstLine="851"/>
        <w:jc w:val="center"/>
        <w:rPr>
          <w:rFonts w:ascii="Times New Roman" w:hAnsi="Times New Roman"/>
          <w:sz w:val="28"/>
          <w:szCs w:val="28"/>
        </w:rPr>
      </w:pPr>
    </w:p>
    <w:p w:rsidR="000E2F68" w:rsidRDefault="000E2F68" w:rsidP="000E2F68">
      <w:pPr>
        <w:pStyle w:val="a3"/>
        <w:ind w:firstLine="851"/>
        <w:rPr>
          <w:rFonts w:ascii="Times New Roman" w:hAnsi="Times New Roman"/>
          <w:sz w:val="28"/>
          <w:szCs w:val="28"/>
        </w:rPr>
      </w:pPr>
      <w:r>
        <w:rPr>
          <w:rFonts w:ascii="Times New Roman" w:hAnsi="Times New Roman"/>
          <w:sz w:val="28"/>
          <w:szCs w:val="28"/>
        </w:rPr>
        <w:t>- обеспечение безопасности дорожного движения, в организациях осуществляющих перевозки пассажиров и грузов.</w:t>
      </w:r>
    </w:p>
    <w:p w:rsidR="003121D3" w:rsidRDefault="003121D3" w:rsidP="000E2F68">
      <w:pPr>
        <w:pStyle w:val="a3"/>
        <w:ind w:firstLine="851"/>
        <w:rPr>
          <w:rFonts w:ascii="Times New Roman" w:hAnsi="Times New Roman"/>
          <w:sz w:val="28"/>
          <w:szCs w:val="28"/>
        </w:rPr>
      </w:pPr>
    </w:p>
    <w:p w:rsidR="003121D3" w:rsidRDefault="00626ADE" w:rsidP="003121D3">
      <w:pPr>
        <w:pStyle w:val="a3"/>
        <w:ind w:firstLine="851"/>
        <w:jc w:val="center"/>
        <w:rPr>
          <w:rFonts w:ascii="Times New Roman" w:hAnsi="Times New Roman"/>
          <w:b/>
          <w:sz w:val="28"/>
          <w:szCs w:val="28"/>
        </w:rPr>
      </w:pPr>
      <w:r>
        <w:rPr>
          <w:rFonts w:ascii="Times New Roman" w:hAnsi="Times New Roman"/>
          <w:b/>
          <w:sz w:val="28"/>
          <w:szCs w:val="28"/>
        </w:rPr>
        <w:t>1.5. Цель и планируемые результаты освоения программы</w:t>
      </w:r>
    </w:p>
    <w:p w:rsidR="00626ADE" w:rsidRDefault="00626ADE" w:rsidP="003121D3">
      <w:pPr>
        <w:pStyle w:val="a3"/>
        <w:ind w:firstLine="851"/>
        <w:jc w:val="center"/>
        <w:rPr>
          <w:rFonts w:ascii="Times New Roman" w:hAnsi="Times New Roman"/>
          <w:b/>
          <w:sz w:val="28"/>
          <w:szCs w:val="28"/>
        </w:rPr>
      </w:pPr>
    </w:p>
    <w:p w:rsidR="00626ADE" w:rsidRDefault="00626ADE" w:rsidP="00626ADE">
      <w:pPr>
        <w:pStyle w:val="a3"/>
        <w:ind w:firstLine="851"/>
        <w:rPr>
          <w:rFonts w:ascii="Times New Roman" w:hAnsi="Times New Roman"/>
          <w:sz w:val="28"/>
          <w:szCs w:val="28"/>
        </w:rPr>
      </w:pPr>
      <w:r>
        <w:rPr>
          <w:rFonts w:ascii="Times New Roman" w:hAnsi="Times New Roman"/>
          <w:sz w:val="28"/>
          <w:szCs w:val="28"/>
        </w:rPr>
        <w:t>Цель: Обеспечить формирование у слушателей профессиональных компетенций, необходимых для выполнения профессиональной деятельности ответственного за обеспечение безопасности дорожного движения в организациях, осуществляющих перевозки пассажиров и грузов.</w:t>
      </w:r>
    </w:p>
    <w:p w:rsidR="00626ADE" w:rsidRDefault="00626ADE" w:rsidP="00626ADE">
      <w:pPr>
        <w:pStyle w:val="a3"/>
        <w:ind w:firstLine="851"/>
        <w:rPr>
          <w:rFonts w:ascii="Times New Roman" w:hAnsi="Times New Roman"/>
          <w:sz w:val="28"/>
          <w:szCs w:val="28"/>
        </w:rPr>
      </w:pPr>
      <w:r>
        <w:rPr>
          <w:rFonts w:ascii="Times New Roman" w:hAnsi="Times New Roman"/>
          <w:sz w:val="28"/>
          <w:szCs w:val="28"/>
        </w:rPr>
        <w:t>Программа направлена на освоение следующих профессиональных компетенций;</w:t>
      </w:r>
    </w:p>
    <w:p w:rsidR="00626ADE" w:rsidRDefault="00626ADE" w:rsidP="00626ADE">
      <w:pPr>
        <w:pStyle w:val="a3"/>
        <w:ind w:firstLine="851"/>
        <w:rPr>
          <w:rFonts w:ascii="Times New Roman" w:hAnsi="Times New Roman"/>
          <w:sz w:val="28"/>
          <w:szCs w:val="28"/>
        </w:rPr>
      </w:pPr>
    </w:p>
    <w:p w:rsidR="00626ADE" w:rsidRDefault="00626ADE" w:rsidP="00626ADE">
      <w:pPr>
        <w:pStyle w:val="a3"/>
        <w:ind w:firstLine="851"/>
        <w:rPr>
          <w:rFonts w:ascii="Times New Roman" w:hAnsi="Times New Roman"/>
          <w:sz w:val="28"/>
          <w:szCs w:val="28"/>
        </w:rPr>
      </w:pPr>
      <w:r>
        <w:rPr>
          <w:rFonts w:ascii="Times New Roman" w:hAnsi="Times New Roman"/>
          <w:sz w:val="28"/>
          <w:szCs w:val="28"/>
        </w:rPr>
        <w:lastRenderedPageBreak/>
        <w:t>ПК 1.1.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w:t>
      </w:r>
    </w:p>
    <w:p w:rsidR="00626ADE" w:rsidRDefault="00626ADE" w:rsidP="00626ADE">
      <w:pPr>
        <w:pStyle w:val="a3"/>
        <w:ind w:firstLine="851"/>
        <w:rPr>
          <w:rFonts w:ascii="Times New Roman" w:hAnsi="Times New Roman"/>
          <w:sz w:val="28"/>
          <w:szCs w:val="28"/>
        </w:rPr>
      </w:pPr>
      <w:r>
        <w:rPr>
          <w:rFonts w:ascii="Times New Roman" w:hAnsi="Times New Roman"/>
          <w:sz w:val="28"/>
          <w:szCs w:val="28"/>
        </w:rPr>
        <w:t>ПК 1.2. владение полной информацией об обеспечении соответствия транспортных средств, используемых в процессе эксплуатации, требованиям законодательства РФ о техническом регулировании;</w:t>
      </w:r>
    </w:p>
    <w:p w:rsidR="00626ADE" w:rsidRDefault="00626ADE" w:rsidP="00626ADE">
      <w:pPr>
        <w:pStyle w:val="a3"/>
        <w:ind w:firstLine="851"/>
        <w:rPr>
          <w:rFonts w:ascii="Times New Roman" w:hAnsi="Times New Roman"/>
          <w:sz w:val="28"/>
          <w:szCs w:val="28"/>
        </w:rPr>
      </w:pPr>
      <w:r>
        <w:rPr>
          <w:rFonts w:ascii="Times New Roman" w:hAnsi="Times New Roman"/>
          <w:sz w:val="28"/>
          <w:szCs w:val="28"/>
        </w:rPr>
        <w:t>ПК 1.3. владение полной информацией об обеспечении безопасных условий перевозок пассажиров и грузов</w:t>
      </w:r>
      <w:r w:rsidR="0059731E">
        <w:rPr>
          <w:rFonts w:ascii="Times New Roman" w:hAnsi="Times New Roman"/>
          <w:sz w:val="28"/>
          <w:szCs w:val="28"/>
        </w:rPr>
        <w:t>, включая перевозки в особых условиях.</w:t>
      </w:r>
    </w:p>
    <w:p w:rsidR="0059731E" w:rsidRDefault="0059731E" w:rsidP="00626ADE">
      <w:pPr>
        <w:pStyle w:val="a3"/>
        <w:ind w:firstLine="851"/>
        <w:rPr>
          <w:rFonts w:ascii="Times New Roman" w:hAnsi="Times New Roman"/>
          <w:sz w:val="28"/>
          <w:szCs w:val="28"/>
        </w:rPr>
      </w:pPr>
    </w:p>
    <w:p w:rsidR="0059731E" w:rsidRDefault="0059731E" w:rsidP="0059731E">
      <w:pPr>
        <w:pStyle w:val="a3"/>
        <w:ind w:firstLine="851"/>
        <w:jc w:val="center"/>
        <w:rPr>
          <w:rFonts w:ascii="Times New Roman" w:hAnsi="Times New Roman"/>
          <w:b/>
          <w:sz w:val="28"/>
          <w:szCs w:val="28"/>
        </w:rPr>
      </w:pPr>
      <w:r>
        <w:rPr>
          <w:rFonts w:ascii="Times New Roman" w:hAnsi="Times New Roman"/>
          <w:b/>
          <w:sz w:val="28"/>
          <w:szCs w:val="28"/>
        </w:rPr>
        <w:t>Обучающийся в результате освоения программы должен знать:</w:t>
      </w:r>
    </w:p>
    <w:p w:rsidR="009F3B17" w:rsidRDefault="009F3B17" w:rsidP="0059731E">
      <w:pPr>
        <w:pStyle w:val="a3"/>
        <w:ind w:firstLine="851"/>
        <w:rPr>
          <w:rFonts w:ascii="Times New Roman" w:hAnsi="Times New Roman"/>
          <w:sz w:val="28"/>
          <w:szCs w:val="28"/>
        </w:rPr>
      </w:pPr>
    </w:p>
    <w:p w:rsidR="0059731E" w:rsidRDefault="0059731E" w:rsidP="0059731E">
      <w:pPr>
        <w:pStyle w:val="a3"/>
        <w:ind w:firstLine="851"/>
        <w:rPr>
          <w:rFonts w:ascii="Times New Roman" w:hAnsi="Times New Roman"/>
          <w:sz w:val="28"/>
          <w:szCs w:val="28"/>
        </w:rPr>
      </w:pPr>
      <w:r>
        <w:rPr>
          <w:rFonts w:ascii="Times New Roman" w:hAnsi="Times New Roman"/>
          <w:sz w:val="28"/>
          <w:szCs w:val="28"/>
        </w:rPr>
        <w:t>-</w:t>
      </w:r>
      <w:r w:rsidR="009F3B17">
        <w:rPr>
          <w:rFonts w:ascii="Times New Roman" w:hAnsi="Times New Roman"/>
          <w:sz w:val="28"/>
          <w:szCs w:val="28"/>
        </w:rPr>
        <w:t xml:space="preserve"> нормативные акты в сфере обеспечения безопасности дорожного движения и перевозки пассажиров и грузов;</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основы трудового законодательства;</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xml:space="preserve">- правила и нормы охраны труда, техники безопасности, производственной санитарии, безопасности дорожного движения и противопожарной защиты; </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Pr>
          <w:rFonts w:ascii="Times New Roman" w:hAnsi="Times New Roman"/>
          <w:sz w:val="28"/>
          <w:szCs w:val="28"/>
        </w:rPr>
        <w:t>дств дл</w:t>
      </w:r>
      <w:proofErr w:type="gramEnd"/>
      <w:r>
        <w:rPr>
          <w:rFonts w:ascii="Times New Roman" w:hAnsi="Times New Roman"/>
          <w:sz w:val="28"/>
          <w:szCs w:val="28"/>
        </w:rPr>
        <w:t>я контейнерных и пакетных перевозок;</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правила технической эксплуатации транспортных средств;</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методы планирования, учета и анализа автомобильных перевозок;</w:t>
      </w:r>
    </w:p>
    <w:p w:rsidR="009F3B17" w:rsidRDefault="009F3B17" w:rsidP="0059731E">
      <w:pPr>
        <w:pStyle w:val="a3"/>
        <w:ind w:firstLine="851"/>
        <w:rPr>
          <w:rFonts w:ascii="Times New Roman" w:hAnsi="Times New Roman"/>
          <w:sz w:val="28"/>
          <w:szCs w:val="28"/>
        </w:rPr>
      </w:pPr>
      <w:r>
        <w:rPr>
          <w:rFonts w:ascii="Times New Roman" w:hAnsi="Times New Roman"/>
          <w:sz w:val="28"/>
          <w:szCs w:val="28"/>
        </w:rPr>
        <w:t>- организацию процесса</w:t>
      </w:r>
      <w:r w:rsidR="00A1641C">
        <w:rPr>
          <w:rFonts w:ascii="Times New Roman" w:hAnsi="Times New Roman"/>
          <w:sz w:val="28"/>
          <w:szCs w:val="28"/>
        </w:rPr>
        <w:t xml:space="preserve"> перевозок и труда водительского состава и других работников, занятых эксплуатацией автотранспорта;</w:t>
      </w:r>
    </w:p>
    <w:p w:rsidR="00A1641C" w:rsidRDefault="00A1641C" w:rsidP="0059731E">
      <w:pPr>
        <w:pStyle w:val="a3"/>
        <w:ind w:firstLine="851"/>
        <w:rPr>
          <w:rFonts w:ascii="Times New Roman" w:hAnsi="Times New Roman"/>
          <w:sz w:val="28"/>
          <w:szCs w:val="28"/>
        </w:rPr>
      </w:pPr>
      <w:r>
        <w:rPr>
          <w:rFonts w:ascii="Times New Roman" w:hAnsi="Times New Roman"/>
          <w:sz w:val="28"/>
          <w:szCs w:val="28"/>
        </w:rPr>
        <w:t xml:space="preserve">- порядок разработки и утверждения планов производственно-хозяйственной деятельности предприятия. </w:t>
      </w:r>
    </w:p>
    <w:p w:rsidR="000B1AB2" w:rsidRDefault="000B1AB2" w:rsidP="0059731E">
      <w:pPr>
        <w:pStyle w:val="a3"/>
        <w:ind w:firstLine="851"/>
        <w:rPr>
          <w:rFonts w:ascii="Times New Roman" w:hAnsi="Times New Roman"/>
          <w:sz w:val="28"/>
          <w:szCs w:val="28"/>
        </w:rPr>
      </w:pPr>
    </w:p>
    <w:p w:rsidR="00A1641C" w:rsidRDefault="00A1641C" w:rsidP="0059731E">
      <w:pPr>
        <w:pStyle w:val="a3"/>
        <w:ind w:firstLine="851"/>
        <w:rPr>
          <w:rFonts w:ascii="Times New Roman" w:hAnsi="Times New Roman"/>
          <w:b/>
          <w:sz w:val="28"/>
          <w:szCs w:val="28"/>
        </w:rPr>
      </w:pPr>
      <w:r>
        <w:rPr>
          <w:rFonts w:ascii="Times New Roman" w:hAnsi="Times New Roman"/>
          <w:b/>
          <w:sz w:val="28"/>
          <w:szCs w:val="28"/>
        </w:rPr>
        <w:t>у</w:t>
      </w:r>
      <w:r w:rsidRPr="00A1641C">
        <w:rPr>
          <w:rFonts w:ascii="Times New Roman" w:hAnsi="Times New Roman"/>
          <w:b/>
          <w:sz w:val="28"/>
          <w:szCs w:val="28"/>
        </w:rPr>
        <w:t>меть</w:t>
      </w:r>
      <w:r>
        <w:rPr>
          <w:rFonts w:ascii="Times New Roman" w:hAnsi="Times New Roman"/>
          <w:b/>
          <w:sz w:val="28"/>
          <w:szCs w:val="28"/>
        </w:rPr>
        <w:t>:</w:t>
      </w:r>
    </w:p>
    <w:p w:rsidR="00A1641C" w:rsidRDefault="00A1641C" w:rsidP="0059731E">
      <w:pPr>
        <w:pStyle w:val="a3"/>
        <w:ind w:firstLine="851"/>
        <w:rPr>
          <w:rFonts w:ascii="Times New Roman" w:hAnsi="Times New Roman"/>
          <w:sz w:val="28"/>
          <w:szCs w:val="28"/>
        </w:rPr>
      </w:pPr>
      <w:r w:rsidRPr="00A1641C">
        <w:rPr>
          <w:rFonts w:ascii="Times New Roman" w:hAnsi="Times New Roman"/>
          <w:sz w:val="28"/>
          <w:szCs w:val="28"/>
        </w:rPr>
        <w:t>-</w:t>
      </w:r>
      <w:r>
        <w:rPr>
          <w:rFonts w:ascii="Times New Roman" w:hAnsi="Times New Roman"/>
          <w:sz w:val="28"/>
          <w:szCs w:val="28"/>
        </w:rPr>
        <w:t xml:space="preserve"> разрабатывать и проводить мероприятия по предупреждению дорожно-транспортных происшествий и контролировать их выполнение;</w:t>
      </w:r>
    </w:p>
    <w:p w:rsidR="00A1641C" w:rsidRDefault="00A1641C" w:rsidP="0059731E">
      <w:pPr>
        <w:pStyle w:val="a3"/>
        <w:ind w:firstLine="851"/>
        <w:rPr>
          <w:rFonts w:ascii="Times New Roman" w:hAnsi="Times New Roman"/>
          <w:sz w:val="28"/>
          <w:szCs w:val="28"/>
        </w:rPr>
      </w:pPr>
      <w:r>
        <w:rPr>
          <w:rFonts w:ascii="Times New Roman" w:hAnsi="Times New Roman"/>
          <w:sz w:val="28"/>
          <w:szCs w:val="28"/>
        </w:rPr>
        <w:t xml:space="preserve">- </w:t>
      </w:r>
      <w:r w:rsidR="000B1AB2">
        <w:rPr>
          <w:rFonts w:ascii="Times New Roman" w:hAnsi="Times New Roman"/>
          <w:sz w:val="28"/>
          <w:szCs w:val="28"/>
        </w:rPr>
        <w:t>анализировать причины возникновения ДТП и нарушений ПДД, совершенных водителями юридического лица или индивидуального предпринимателя, в установленном порядке</w:t>
      </w:r>
      <w:r w:rsidR="00525FD7">
        <w:rPr>
          <w:rFonts w:ascii="Times New Roman" w:hAnsi="Times New Roman"/>
          <w:sz w:val="28"/>
          <w:szCs w:val="28"/>
        </w:rPr>
        <w:t xml:space="preserve"> готовить отчеты о ДТП и принятых мерах по их предупреждению</w:t>
      </w:r>
      <w:r w:rsidR="000B1AB2">
        <w:rPr>
          <w:rFonts w:ascii="Times New Roman" w:hAnsi="Times New Roman"/>
          <w:sz w:val="28"/>
          <w:szCs w:val="28"/>
        </w:rPr>
        <w:t>;</w:t>
      </w:r>
    </w:p>
    <w:p w:rsidR="00525FD7" w:rsidRDefault="00525FD7" w:rsidP="0059731E">
      <w:pPr>
        <w:pStyle w:val="a3"/>
        <w:ind w:firstLine="851"/>
        <w:rPr>
          <w:rFonts w:ascii="Times New Roman" w:hAnsi="Times New Roman"/>
          <w:sz w:val="28"/>
          <w:szCs w:val="28"/>
        </w:rPr>
      </w:pPr>
      <w:r>
        <w:rPr>
          <w:rFonts w:ascii="Times New Roman" w:hAnsi="Times New Roman"/>
          <w:sz w:val="28"/>
          <w:szCs w:val="28"/>
        </w:rPr>
        <w:t>- осуществлять сверку данных о ДТП, в которых  участвовал подвижной состав предприятия, с данными  ГИБДД МВД РФ;</w:t>
      </w:r>
    </w:p>
    <w:p w:rsidR="00525FD7" w:rsidRDefault="00525FD7" w:rsidP="0059731E">
      <w:pPr>
        <w:pStyle w:val="a3"/>
        <w:ind w:firstLine="851"/>
        <w:rPr>
          <w:rFonts w:ascii="Times New Roman" w:hAnsi="Times New Roman"/>
          <w:sz w:val="28"/>
          <w:szCs w:val="28"/>
        </w:rPr>
      </w:pPr>
      <w:r>
        <w:rPr>
          <w:rFonts w:ascii="Times New Roman" w:hAnsi="Times New Roman"/>
          <w:sz w:val="28"/>
          <w:szCs w:val="28"/>
        </w:rPr>
        <w:t xml:space="preserve">- разрабатывать и участвовать  в разработке проектов локальных нормативных актов </w:t>
      </w:r>
      <w:proofErr w:type="spellStart"/>
      <w:r>
        <w:rPr>
          <w:rFonts w:ascii="Times New Roman" w:hAnsi="Times New Roman"/>
          <w:sz w:val="28"/>
          <w:szCs w:val="28"/>
        </w:rPr>
        <w:t>юрлица</w:t>
      </w:r>
      <w:proofErr w:type="spellEnd"/>
      <w:r>
        <w:rPr>
          <w:rFonts w:ascii="Times New Roman" w:hAnsi="Times New Roman"/>
          <w:sz w:val="28"/>
          <w:szCs w:val="28"/>
        </w:rPr>
        <w:t xml:space="preserve"> или ИП по вопросам обеспечения безопасности дорожного движения, в том числе при перевозке крупногабаритных, тяжеловесных и опасных грузов;</w:t>
      </w:r>
    </w:p>
    <w:p w:rsidR="00525FD7" w:rsidRDefault="00525FD7" w:rsidP="0059731E">
      <w:pPr>
        <w:pStyle w:val="a3"/>
        <w:ind w:firstLine="851"/>
        <w:rPr>
          <w:rFonts w:ascii="Times New Roman" w:hAnsi="Times New Roman"/>
          <w:sz w:val="28"/>
          <w:szCs w:val="28"/>
        </w:rPr>
      </w:pPr>
      <w:r>
        <w:rPr>
          <w:rFonts w:ascii="Times New Roman" w:hAnsi="Times New Roman"/>
          <w:sz w:val="28"/>
          <w:szCs w:val="28"/>
        </w:rPr>
        <w:t>-</w:t>
      </w:r>
      <w:r w:rsidR="00437759">
        <w:rPr>
          <w:rFonts w:ascii="Times New Roman" w:hAnsi="Times New Roman"/>
          <w:sz w:val="28"/>
          <w:szCs w:val="28"/>
        </w:rPr>
        <w:t xml:space="preserve"> организовывать и проводить агитационно-массовую работу по БДД в коллективе;</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xml:space="preserve">- информировать водительский состав, инженерно-технических работников, органы управления </w:t>
      </w:r>
      <w:proofErr w:type="spellStart"/>
      <w:r>
        <w:rPr>
          <w:rFonts w:ascii="Times New Roman" w:hAnsi="Times New Roman"/>
          <w:sz w:val="28"/>
          <w:szCs w:val="28"/>
        </w:rPr>
        <w:t>юрлица</w:t>
      </w:r>
      <w:proofErr w:type="spellEnd"/>
      <w:r>
        <w:rPr>
          <w:rFonts w:ascii="Times New Roman" w:hAnsi="Times New Roman"/>
          <w:sz w:val="28"/>
          <w:szCs w:val="28"/>
        </w:rPr>
        <w:t>, ИП о состоянии аварийности, причинах и обстоятельствах ДТП;</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lastRenderedPageBreak/>
        <w:t>- устанавливать причины и обстоятельства возникновения ДТП, выявлять нарушения установленных требований по обеспечению БДД;</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xml:space="preserve">- контролировать допуск водителей к управлению только теми категориями т/с, право </w:t>
      </w:r>
      <w:proofErr w:type="gramStart"/>
      <w:r>
        <w:rPr>
          <w:rFonts w:ascii="Times New Roman" w:hAnsi="Times New Roman"/>
          <w:sz w:val="28"/>
          <w:szCs w:val="28"/>
        </w:rPr>
        <w:t>управления</w:t>
      </w:r>
      <w:proofErr w:type="gramEnd"/>
      <w:r>
        <w:rPr>
          <w:rFonts w:ascii="Times New Roman" w:hAnsi="Times New Roman"/>
          <w:sz w:val="28"/>
          <w:szCs w:val="28"/>
        </w:rPr>
        <w:t xml:space="preserve"> которыми предоставлено им в соответствии с водительскими удостоверениями;</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контролировать прохождение водителями обязательных медицинских осмотров;</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организовывать проведение инструктажа водителей об особенностях эксплуатации т/</w:t>
      </w:r>
      <w:proofErr w:type="gramStart"/>
      <w:r>
        <w:rPr>
          <w:rFonts w:ascii="Times New Roman" w:hAnsi="Times New Roman"/>
          <w:sz w:val="28"/>
          <w:szCs w:val="28"/>
        </w:rPr>
        <w:t>с</w:t>
      </w:r>
      <w:proofErr w:type="gramEnd"/>
      <w:r>
        <w:rPr>
          <w:rFonts w:ascii="Times New Roman" w:hAnsi="Times New Roman"/>
          <w:sz w:val="28"/>
          <w:szCs w:val="28"/>
        </w:rPr>
        <w:t xml:space="preserve"> в различных дорожных и климатических условиях;</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контролировать соблюдение водителями режима труда и отдыха водителей;</w:t>
      </w:r>
    </w:p>
    <w:p w:rsidR="00437759" w:rsidRDefault="00437759" w:rsidP="0059731E">
      <w:pPr>
        <w:pStyle w:val="a3"/>
        <w:ind w:firstLine="851"/>
        <w:rPr>
          <w:rFonts w:ascii="Times New Roman" w:hAnsi="Times New Roman"/>
          <w:sz w:val="28"/>
          <w:szCs w:val="28"/>
        </w:rPr>
      </w:pPr>
      <w:r>
        <w:rPr>
          <w:rFonts w:ascii="Times New Roman" w:hAnsi="Times New Roman"/>
          <w:sz w:val="28"/>
          <w:szCs w:val="28"/>
        </w:rPr>
        <w:t xml:space="preserve">- организовывать стажировку водителей и работу водителей </w:t>
      </w:r>
      <w:proofErr w:type="gramStart"/>
      <w:r w:rsidR="00DC0BBC">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аставников</w:t>
      </w:r>
      <w:r w:rsidR="00DC0BBC">
        <w:rPr>
          <w:rFonts w:ascii="Times New Roman" w:hAnsi="Times New Roman"/>
          <w:sz w:val="28"/>
          <w:szCs w:val="28"/>
        </w:rPr>
        <w:t>;</w:t>
      </w:r>
    </w:p>
    <w:p w:rsidR="00DC0BBC" w:rsidRDefault="00DC0BBC" w:rsidP="0059731E">
      <w:pPr>
        <w:pStyle w:val="a3"/>
        <w:ind w:firstLine="851"/>
        <w:rPr>
          <w:rFonts w:ascii="Times New Roman" w:hAnsi="Times New Roman"/>
          <w:sz w:val="28"/>
          <w:szCs w:val="28"/>
        </w:rPr>
      </w:pPr>
      <w:r>
        <w:rPr>
          <w:rFonts w:ascii="Times New Roman" w:hAnsi="Times New Roman"/>
          <w:sz w:val="28"/>
          <w:szCs w:val="28"/>
        </w:rPr>
        <w:t xml:space="preserve">- организовывать работу кабинета (класса) БДД по плану, утвержденному </w:t>
      </w:r>
      <w:proofErr w:type="spellStart"/>
      <w:r>
        <w:rPr>
          <w:rFonts w:ascii="Times New Roman" w:hAnsi="Times New Roman"/>
          <w:sz w:val="28"/>
          <w:szCs w:val="28"/>
        </w:rPr>
        <w:t>юрлицом</w:t>
      </w:r>
      <w:proofErr w:type="spellEnd"/>
      <w:r>
        <w:rPr>
          <w:rFonts w:ascii="Times New Roman" w:hAnsi="Times New Roman"/>
          <w:sz w:val="28"/>
          <w:szCs w:val="28"/>
        </w:rPr>
        <w:t xml:space="preserve"> или ИП.</w:t>
      </w:r>
    </w:p>
    <w:p w:rsidR="00DC0BBC" w:rsidRDefault="00DC0BBC" w:rsidP="0059731E">
      <w:pPr>
        <w:pStyle w:val="a3"/>
        <w:ind w:firstLine="851"/>
        <w:rPr>
          <w:rFonts w:ascii="Times New Roman" w:hAnsi="Times New Roman"/>
          <w:sz w:val="28"/>
          <w:szCs w:val="28"/>
        </w:rPr>
      </w:pPr>
    </w:p>
    <w:p w:rsidR="00DC0BBC" w:rsidRDefault="00DC0BBC" w:rsidP="00DC0BBC">
      <w:pPr>
        <w:pStyle w:val="a3"/>
        <w:ind w:firstLine="851"/>
        <w:jc w:val="center"/>
        <w:rPr>
          <w:rFonts w:ascii="Times New Roman" w:hAnsi="Times New Roman"/>
          <w:b/>
          <w:sz w:val="28"/>
          <w:szCs w:val="28"/>
        </w:rPr>
      </w:pPr>
      <w:r>
        <w:rPr>
          <w:rFonts w:ascii="Times New Roman" w:hAnsi="Times New Roman"/>
          <w:b/>
          <w:sz w:val="28"/>
          <w:szCs w:val="28"/>
        </w:rPr>
        <w:t>Содержание и порядок освоения программы</w:t>
      </w:r>
    </w:p>
    <w:p w:rsidR="00DC0BBC" w:rsidRDefault="00DC0BBC" w:rsidP="00DC0BBC">
      <w:pPr>
        <w:pStyle w:val="a3"/>
        <w:ind w:firstLine="851"/>
        <w:jc w:val="center"/>
        <w:rPr>
          <w:rFonts w:ascii="Times New Roman" w:hAnsi="Times New Roman"/>
          <w:b/>
          <w:sz w:val="28"/>
          <w:szCs w:val="28"/>
        </w:rPr>
      </w:pPr>
    </w:p>
    <w:p w:rsidR="00DC0BBC" w:rsidRDefault="00DC0BBC" w:rsidP="00DC0BBC">
      <w:pPr>
        <w:pStyle w:val="a3"/>
        <w:ind w:firstLine="851"/>
        <w:rPr>
          <w:rFonts w:ascii="Times New Roman" w:hAnsi="Times New Roman"/>
          <w:sz w:val="28"/>
          <w:szCs w:val="28"/>
        </w:rPr>
      </w:pPr>
      <w:r>
        <w:rPr>
          <w:rFonts w:ascii="Times New Roman" w:hAnsi="Times New Roman"/>
          <w:sz w:val="28"/>
          <w:szCs w:val="28"/>
        </w:rPr>
        <w:t>Содержание программы представлено общими положениями, учебным планом, календарным учебным графиком, содержанием разделов учебного плана, планируемыми результатами освоения программы, условиями реализации и системой оценки результатов освоения этой программы обучающимися.</w:t>
      </w:r>
    </w:p>
    <w:p w:rsidR="007207F7" w:rsidRDefault="00DC0BBC" w:rsidP="00DC0BBC">
      <w:pPr>
        <w:pStyle w:val="a3"/>
        <w:ind w:firstLine="851"/>
        <w:rPr>
          <w:rFonts w:ascii="Times New Roman" w:hAnsi="Times New Roman"/>
          <w:sz w:val="28"/>
          <w:szCs w:val="28"/>
        </w:rPr>
      </w:pPr>
      <w:r>
        <w:rPr>
          <w:rFonts w:ascii="Times New Roman" w:hAnsi="Times New Roman"/>
          <w:sz w:val="28"/>
          <w:szCs w:val="28"/>
        </w:rPr>
        <w:t xml:space="preserve">Для получения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необходимых знаний программой предусматривается заочная форма обучения с использованием дистанционных образовательных технологий. Завершающим этапом обучения</w:t>
      </w:r>
      <w:r w:rsidR="007207F7">
        <w:rPr>
          <w:rFonts w:ascii="Times New Roman" w:hAnsi="Times New Roman"/>
          <w:sz w:val="28"/>
          <w:szCs w:val="28"/>
        </w:rPr>
        <w:t xml:space="preserve"> слушателей, программой предусматривается выполнение ими дипломной работы по тематике, связанной с обеспечением БДД в организациях осуществляющих перевозку пассажиров и грузов.</w:t>
      </w:r>
    </w:p>
    <w:p w:rsidR="007207F7" w:rsidRDefault="007207F7" w:rsidP="00DC0BBC">
      <w:pPr>
        <w:pStyle w:val="a3"/>
        <w:ind w:firstLine="851"/>
        <w:rPr>
          <w:rFonts w:ascii="Times New Roman" w:hAnsi="Times New Roman"/>
          <w:sz w:val="28"/>
          <w:szCs w:val="28"/>
        </w:rPr>
      </w:pPr>
      <w:r>
        <w:rPr>
          <w:rFonts w:ascii="Times New Roman" w:hAnsi="Times New Roman"/>
          <w:sz w:val="28"/>
          <w:szCs w:val="28"/>
        </w:rPr>
        <w:t>Учебный план содержит дисциплины с указанием времени, отводимого на освоение раздело</w:t>
      </w:r>
      <w:proofErr w:type="gramStart"/>
      <w:r>
        <w:rPr>
          <w:rFonts w:ascii="Times New Roman" w:hAnsi="Times New Roman"/>
          <w:sz w:val="28"/>
          <w:szCs w:val="28"/>
        </w:rPr>
        <w:t>в(</w:t>
      </w:r>
      <w:proofErr w:type="gramEnd"/>
      <w:r>
        <w:rPr>
          <w:rFonts w:ascii="Times New Roman" w:hAnsi="Times New Roman"/>
          <w:sz w:val="28"/>
          <w:szCs w:val="28"/>
        </w:rPr>
        <w:t>тем).</w:t>
      </w:r>
    </w:p>
    <w:p w:rsidR="007207F7" w:rsidRDefault="007207F7" w:rsidP="00DC0BBC">
      <w:pPr>
        <w:pStyle w:val="a3"/>
        <w:ind w:firstLine="851"/>
        <w:rPr>
          <w:rFonts w:ascii="Times New Roman" w:hAnsi="Times New Roman"/>
          <w:sz w:val="28"/>
          <w:szCs w:val="28"/>
        </w:rPr>
      </w:pPr>
      <w:r>
        <w:rPr>
          <w:rFonts w:ascii="Times New Roman" w:hAnsi="Times New Roman"/>
          <w:sz w:val="28"/>
          <w:szCs w:val="28"/>
        </w:rPr>
        <w:t>Последовательность изучения тем учебных циклов ППССЗ определяется календарным учебным графиком.</w:t>
      </w:r>
    </w:p>
    <w:p w:rsidR="007207F7" w:rsidRDefault="007207F7" w:rsidP="00DC0BBC">
      <w:pPr>
        <w:pStyle w:val="a3"/>
        <w:ind w:firstLine="851"/>
        <w:rPr>
          <w:rFonts w:ascii="Times New Roman" w:hAnsi="Times New Roman"/>
          <w:sz w:val="28"/>
          <w:szCs w:val="28"/>
        </w:rPr>
      </w:pPr>
      <w:r>
        <w:rPr>
          <w:rFonts w:ascii="Times New Roman" w:hAnsi="Times New Roman"/>
          <w:sz w:val="28"/>
          <w:szCs w:val="28"/>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7207F7" w:rsidRDefault="007207F7" w:rsidP="00DC0BBC">
      <w:pPr>
        <w:pStyle w:val="a3"/>
        <w:ind w:firstLine="851"/>
        <w:rPr>
          <w:rFonts w:ascii="Times New Roman" w:hAnsi="Times New Roman"/>
          <w:sz w:val="28"/>
          <w:szCs w:val="28"/>
        </w:rPr>
      </w:pPr>
    </w:p>
    <w:p w:rsidR="00DC0BBC" w:rsidRDefault="007207F7" w:rsidP="007207F7">
      <w:pPr>
        <w:pStyle w:val="a3"/>
        <w:ind w:firstLine="851"/>
        <w:jc w:val="center"/>
        <w:rPr>
          <w:rFonts w:ascii="Times New Roman" w:hAnsi="Times New Roman"/>
          <w:sz w:val="28"/>
          <w:szCs w:val="28"/>
        </w:rPr>
      </w:pPr>
      <w:r>
        <w:rPr>
          <w:rFonts w:ascii="Times New Roman" w:hAnsi="Times New Roman"/>
          <w:b/>
          <w:sz w:val="28"/>
          <w:szCs w:val="28"/>
        </w:rPr>
        <w:t>1.7. Форма документа, выдаваемого по результатам освоения программы</w:t>
      </w:r>
      <w:r w:rsidR="001445DC">
        <w:rPr>
          <w:rFonts w:ascii="Times New Roman" w:hAnsi="Times New Roman"/>
          <w:sz w:val="28"/>
          <w:szCs w:val="28"/>
        </w:rPr>
        <w:t xml:space="preserve"> – диплом о профессиональной переподготовке, с присвоением квалификации ответственного за обеспечение безопасности дорожного движения</w:t>
      </w:r>
    </w:p>
    <w:p w:rsidR="004220BB" w:rsidRDefault="004220BB" w:rsidP="007207F7">
      <w:pPr>
        <w:pStyle w:val="a3"/>
        <w:ind w:firstLine="851"/>
        <w:jc w:val="center"/>
        <w:rPr>
          <w:rFonts w:ascii="Times New Roman" w:hAnsi="Times New Roman"/>
          <w:b/>
          <w:sz w:val="28"/>
          <w:szCs w:val="28"/>
        </w:rPr>
      </w:pPr>
    </w:p>
    <w:p w:rsidR="004220BB" w:rsidRDefault="004220BB" w:rsidP="007207F7">
      <w:pPr>
        <w:pStyle w:val="a3"/>
        <w:ind w:firstLine="851"/>
        <w:jc w:val="center"/>
        <w:rPr>
          <w:rFonts w:ascii="Times New Roman" w:hAnsi="Times New Roman"/>
          <w:b/>
          <w:sz w:val="28"/>
          <w:szCs w:val="28"/>
        </w:rPr>
      </w:pPr>
    </w:p>
    <w:p w:rsidR="004220BB" w:rsidRDefault="004220BB" w:rsidP="007207F7">
      <w:pPr>
        <w:pStyle w:val="a3"/>
        <w:ind w:firstLine="851"/>
        <w:jc w:val="center"/>
        <w:rPr>
          <w:rFonts w:ascii="Times New Roman" w:hAnsi="Times New Roman"/>
          <w:b/>
          <w:sz w:val="28"/>
          <w:szCs w:val="28"/>
        </w:rPr>
      </w:pPr>
    </w:p>
    <w:p w:rsidR="004220BB" w:rsidRDefault="004220BB" w:rsidP="007207F7">
      <w:pPr>
        <w:pStyle w:val="a3"/>
        <w:ind w:firstLine="851"/>
        <w:jc w:val="center"/>
        <w:rPr>
          <w:rFonts w:ascii="Times New Roman" w:hAnsi="Times New Roman"/>
          <w:b/>
          <w:sz w:val="28"/>
          <w:szCs w:val="28"/>
        </w:rPr>
      </w:pPr>
    </w:p>
    <w:p w:rsidR="001445DC" w:rsidRDefault="001445DC" w:rsidP="007207F7">
      <w:pPr>
        <w:pStyle w:val="a3"/>
        <w:ind w:firstLine="851"/>
        <w:jc w:val="center"/>
        <w:rPr>
          <w:rFonts w:ascii="Times New Roman" w:hAnsi="Times New Roman"/>
          <w:b/>
          <w:sz w:val="28"/>
          <w:szCs w:val="28"/>
        </w:rPr>
      </w:pPr>
      <w:r>
        <w:rPr>
          <w:rFonts w:ascii="Times New Roman" w:hAnsi="Times New Roman"/>
          <w:b/>
          <w:sz w:val="28"/>
          <w:szCs w:val="28"/>
        </w:rPr>
        <w:lastRenderedPageBreak/>
        <w:t>ИСПОЛЬЗУЕМЫЕ СОКРАЩЕНИЯ</w:t>
      </w:r>
    </w:p>
    <w:p w:rsidR="001445DC" w:rsidRDefault="001445DC" w:rsidP="007207F7">
      <w:pPr>
        <w:pStyle w:val="a3"/>
        <w:ind w:firstLine="851"/>
        <w:jc w:val="center"/>
        <w:rPr>
          <w:rFonts w:ascii="Times New Roman" w:hAnsi="Times New Roman"/>
          <w:b/>
          <w:sz w:val="28"/>
          <w:szCs w:val="28"/>
        </w:rPr>
      </w:pPr>
    </w:p>
    <w:p w:rsidR="001445DC" w:rsidRDefault="001445DC" w:rsidP="001445DC">
      <w:pPr>
        <w:pStyle w:val="a3"/>
        <w:ind w:firstLine="851"/>
        <w:rPr>
          <w:rFonts w:ascii="Times New Roman" w:hAnsi="Times New Roman"/>
          <w:sz w:val="28"/>
          <w:szCs w:val="28"/>
        </w:rPr>
      </w:pPr>
      <w:r>
        <w:rPr>
          <w:rFonts w:ascii="Times New Roman" w:hAnsi="Times New Roman"/>
          <w:sz w:val="28"/>
          <w:szCs w:val="28"/>
        </w:rPr>
        <w:t>СПО – среднее профессиональное образование;</w:t>
      </w:r>
    </w:p>
    <w:p w:rsidR="001445DC" w:rsidRDefault="001445DC" w:rsidP="001445DC">
      <w:pPr>
        <w:pStyle w:val="a3"/>
        <w:ind w:firstLine="851"/>
        <w:rPr>
          <w:rFonts w:ascii="Times New Roman" w:hAnsi="Times New Roman"/>
          <w:sz w:val="28"/>
          <w:szCs w:val="28"/>
        </w:rPr>
      </w:pPr>
      <w:r>
        <w:rPr>
          <w:rFonts w:ascii="Times New Roman" w:hAnsi="Times New Roman"/>
          <w:sz w:val="28"/>
          <w:szCs w:val="28"/>
        </w:rPr>
        <w:t>ФГОС СПО – федеральный государственный образовательный стандарт среднего профессионального образования;</w:t>
      </w:r>
    </w:p>
    <w:p w:rsidR="001445DC" w:rsidRDefault="001445DC" w:rsidP="001445DC">
      <w:pPr>
        <w:pStyle w:val="a3"/>
        <w:ind w:firstLine="851"/>
        <w:rPr>
          <w:rFonts w:ascii="Times New Roman" w:hAnsi="Times New Roman"/>
          <w:sz w:val="28"/>
          <w:szCs w:val="28"/>
        </w:rPr>
      </w:pPr>
      <w:r>
        <w:rPr>
          <w:rFonts w:ascii="Times New Roman" w:hAnsi="Times New Roman"/>
          <w:sz w:val="28"/>
          <w:szCs w:val="28"/>
        </w:rPr>
        <w:t>ППССЗ – программа подготовки специалистов среднего звена;</w:t>
      </w:r>
    </w:p>
    <w:p w:rsidR="001445DC" w:rsidRDefault="001445DC" w:rsidP="001445DC">
      <w:pPr>
        <w:pStyle w:val="a3"/>
        <w:ind w:firstLine="851"/>
        <w:rPr>
          <w:rFonts w:ascii="Times New Roman" w:hAnsi="Times New Roman"/>
          <w:sz w:val="28"/>
          <w:szCs w:val="28"/>
        </w:rPr>
      </w:pPr>
      <w:r>
        <w:rPr>
          <w:rFonts w:ascii="Times New Roman" w:hAnsi="Times New Roman"/>
          <w:sz w:val="28"/>
          <w:szCs w:val="28"/>
        </w:rPr>
        <w:t>ПК – профессиональная компетенция.</w:t>
      </w:r>
    </w:p>
    <w:p w:rsidR="001445DC" w:rsidRDefault="001445DC" w:rsidP="001445DC">
      <w:pPr>
        <w:pStyle w:val="a3"/>
        <w:ind w:firstLine="851"/>
        <w:rPr>
          <w:rFonts w:ascii="Times New Roman" w:hAnsi="Times New Roman"/>
          <w:sz w:val="28"/>
          <w:szCs w:val="28"/>
        </w:rPr>
      </w:pPr>
    </w:p>
    <w:p w:rsidR="001445DC" w:rsidRDefault="001445DC" w:rsidP="001445DC">
      <w:pPr>
        <w:pStyle w:val="a3"/>
        <w:ind w:firstLine="851"/>
        <w:jc w:val="center"/>
        <w:rPr>
          <w:rFonts w:ascii="Times New Roman" w:hAnsi="Times New Roman"/>
          <w:b/>
          <w:sz w:val="28"/>
          <w:szCs w:val="28"/>
        </w:rPr>
      </w:pPr>
      <w:r w:rsidRPr="001445DC">
        <w:rPr>
          <w:rFonts w:ascii="Times New Roman" w:hAnsi="Times New Roman"/>
          <w:b/>
          <w:sz w:val="28"/>
          <w:szCs w:val="28"/>
        </w:rPr>
        <w:t>2.</w:t>
      </w:r>
      <w:r>
        <w:rPr>
          <w:rFonts w:ascii="Times New Roman" w:hAnsi="Times New Roman"/>
          <w:b/>
          <w:sz w:val="28"/>
          <w:szCs w:val="28"/>
        </w:rPr>
        <w:t xml:space="preserve"> УЧЕБНЫЙ ПЛАН ПО ПРОГРАММЕ «ПЕРЕПОДГОТОВКА СПЕЦИАЛИСТОВ ПО БЕЗОПАСНОСТИ ДОРОЖНОГО ДВИЖЕНИЯ В ОРГАНИЗАЦИЯХ, ОСУЩЕСТВЛЯЮЩИХ ПЕРЕВОЗКИ ПАССАЖИРОВ И ГРУЗОВ»</w:t>
      </w:r>
    </w:p>
    <w:p w:rsidR="001445DC" w:rsidRDefault="001445DC" w:rsidP="001445DC">
      <w:pPr>
        <w:pStyle w:val="a3"/>
        <w:ind w:firstLine="851"/>
        <w:jc w:val="center"/>
        <w:rPr>
          <w:rFonts w:ascii="Times New Roman" w:hAnsi="Times New Roman"/>
          <w:b/>
          <w:sz w:val="28"/>
          <w:szCs w:val="28"/>
        </w:rPr>
      </w:pPr>
    </w:p>
    <w:tbl>
      <w:tblPr>
        <w:tblStyle w:val="a4"/>
        <w:tblW w:w="0" w:type="auto"/>
        <w:tblLook w:val="04A0"/>
      </w:tblPr>
      <w:tblGrid>
        <w:gridCol w:w="6204"/>
        <w:gridCol w:w="2835"/>
      </w:tblGrid>
      <w:tr w:rsidR="001445DC" w:rsidRPr="001445DC" w:rsidTr="00881766">
        <w:trPr>
          <w:trHeight w:val="473"/>
        </w:trPr>
        <w:tc>
          <w:tcPr>
            <w:tcW w:w="6204" w:type="dxa"/>
          </w:tcPr>
          <w:p w:rsidR="001445DC" w:rsidRPr="001445DC" w:rsidRDefault="001445DC" w:rsidP="001445DC">
            <w:pPr>
              <w:pStyle w:val="a3"/>
              <w:jc w:val="center"/>
              <w:rPr>
                <w:rFonts w:ascii="Times New Roman" w:hAnsi="Times New Roman"/>
                <w:b/>
                <w:sz w:val="20"/>
                <w:szCs w:val="28"/>
              </w:rPr>
            </w:pPr>
            <w:r>
              <w:rPr>
                <w:rFonts w:ascii="Times New Roman" w:hAnsi="Times New Roman"/>
                <w:b/>
                <w:sz w:val="20"/>
                <w:szCs w:val="28"/>
              </w:rPr>
              <w:t>Наименование разделов (дисциплин, модулей)</w:t>
            </w:r>
          </w:p>
        </w:tc>
        <w:tc>
          <w:tcPr>
            <w:tcW w:w="2835" w:type="dxa"/>
          </w:tcPr>
          <w:p w:rsidR="001445DC" w:rsidRDefault="001445DC" w:rsidP="001445DC">
            <w:pPr>
              <w:pStyle w:val="a3"/>
              <w:jc w:val="center"/>
              <w:rPr>
                <w:rFonts w:ascii="Times New Roman" w:hAnsi="Times New Roman"/>
                <w:b/>
                <w:sz w:val="20"/>
                <w:szCs w:val="28"/>
              </w:rPr>
            </w:pPr>
            <w:r>
              <w:rPr>
                <w:rFonts w:ascii="Times New Roman" w:hAnsi="Times New Roman"/>
                <w:b/>
                <w:sz w:val="20"/>
                <w:szCs w:val="28"/>
              </w:rPr>
              <w:t>Всего учебной нагрузки</w:t>
            </w:r>
          </w:p>
          <w:p w:rsidR="001445DC" w:rsidRPr="001445DC" w:rsidRDefault="001445DC" w:rsidP="001445DC">
            <w:pPr>
              <w:pStyle w:val="a3"/>
              <w:jc w:val="center"/>
              <w:rPr>
                <w:rFonts w:ascii="Times New Roman" w:hAnsi="Times New Roman"/>
                <w:b/>
                <w:sz w:val="20"/>
                <w:szCs w:val="28"/>
              </w:rPr>
            </w:pPr>
            <w:r>
              <w:rPr>
                <w:rFonts w:ascii="Times New Roman" w:hAnsi="Times New Roman"/>
                <w:b/>
                <w:sz w:val="20"/>
                <w:szCs w:val="28"/>
              </w:rPr>
              <w:t>(часов)</w:t>
            </w:r>
          </w:p>
        </w:tc>
      </w:tr>
      <w:tr w:rsidR="001F6E7A" w:rsidRPr="001445DC" w:rsidTr="00606CA8">
        <w:tc>
          <w:tcPr>
            <w:tcW w:w="9039" w:type="dxa"/>
            <w:gridSpan w:val="2"/>
          </w:tcPr>
          <w:p w:rsidR="001F6E7A" w:rsidRPr="001445DC" w:rsidRDefault="001F6E7A" w:rsidP="001445DC">
            <w:pPr>
              <w:pStyle w:val="a3"/>
              <w:jc w:val="center"/>
              <w:rPr>
                <w:rFonts w:ascii="Times New Roman" w:hAnsi="Times New Roman"/>
                <w:b/>
                <w:sz w:val="20"/>
                <w:szCs w:val="28"/>
              </w:rPr>
            </w:pPr>
            <w:r>
              <w:rPr>
                <w:rFonts w:ascii="Times New Roman" w:hAnsi="Times New Roman"/>
                <w:b/>
                <w:sz w:val="20"/>
                <w:szCs w:val="28"/>
              </w:rPr>
              <w:t>Часть 1. Дисциплина «Эксплуатация грузового и пассажирского автомобильного транспорта»</w:t>
            </w:r>
          </w:p>
        </w:tc>
      </w:tr>
      <w:tr w:rsidR="001445DC" w:rsidRPr="001445DC" w:rsidTr="00881766">
        <w:tc>
          <w:tcPr>
            <w:tcW w:w="6204" w:type="dxa"/>
          </w:tcPr>
          <w:p w:rsidR="001445DC" w:rsidRPr="001F6E7A" w:rsidRDefault="001F6E7A" w:rsidP="001F6E7A">
            <w:pPr>
              <w:pStyle w:val="a3"/>
              <w:rPr>
                <w:rFonts w:ascii="Times New Roman" w:hAnsi="Times New Roman"/>
                <w:sz w:val="20"/>
                <w:szCs w:val="28"/>
              </w:rPr>
            </w:pPr>
            <w:r>
              <w:rPr>
                <w:rFonts w:ascii="Times New Roman" w:hAnsi="Times New Roman"/>
                <w:sz w:val="20"/>
                <w:szCs w:val="28"/>
              </w:rPr>
              <w:t>Общая характеристика автотранспортного комплекса в транспортной системе</w:t>
            </w:r>
          </w:p>
        </w:tc>
        <w:tc>
          <w:tcPr>
            <w:tcW w:w="2835" w:type="dxa"/>
          </w:tcPr>
          <w:p w:rsidR="001445DC" w:rsidRPr="001F6E7A" w:rsidRDefault="001F6E7A" w:rsidP="001445DC">
            <w:pPr>
              <w:pStyle w:val="a3"/>
              <w:jc w:val="center"/>
              <w:rPr>
                <w:rFonts w:ascii="Times New Roman" w:hAnsi="Times New Roman"/>
                <w:sz w:val="20"/>
                <w:szCs w:val="28"/>
              </w:rPr>
            </w:pPr>
            <w:r w:rsidRPr="001F6E7A">
              <w:rPr>
                <w:rFonts w:ascii="Times New Roman" w:hAnsi="Times New Roman"/>
                <w:sz w:val="20"/>
                <w:szCs w:val="28"/>
              </w:rPr>
              <w:t>4</w:t>
            </w:r>
          </w:p>
        </w:tc>
      </w:tr>
      <w:tr w:rsidR="001445DC" w:rsidRPr="001445DC" w:rsidTr="00881766">
        <w:tc>
          <w:tcPr>
            <w:tcW w:w="6204" w:type="dxa"/>
          </w:tcPr>
          <w:p w:rsidR="001445DC" w:rsidRPr="001F6E7A" w:rsidRDefault="001F6E7A" w:rsidP="001F6E7A">
            <w:pPr>
              <w:pStyle w:val="a3"/>
              <w:rPr>
                <w:rFonts w:ascii="Times New Roman" w:hAnsi="Times New Roman"/>
                <w:sz w:val="20"/>
                <w:szCs w:val="28"/>
              </w:rPr>
            </w:pPr>
            <w:r>
              <w:rPr>
                <w:rFonts w:ascii="Times New Roman" w:hAnsi="Times New Roman"/>
                <w:sz w:val="20"/>
                <w:szCs w:val="28"/>
              </w:rPr>
              <w:t>Дорожно-транспортная инфраструктура</w:t>
            </w:r>
          </w:p>
        </w:tc>
        <w:tc>
          <w:tcPr>
            <w:tcW w:w="2835" w:type="dxa"/>
          </w:tcPr>
          <w:p w:rsidR="001445DC" w:rsidRPr="001F6E7A" w:rsidRDefault="001F6E7A" w:rsidP="001445DC">
            <w:pPr>
              <w:pStyle w:val="a3"/>
              <w:jc w:val="center"/>
              <w:rPr>
                <w:rFonts w:ascii="Times New Roman" w:hAnsi="Times New Roman"/>
                <w:sz w:val="20"/>
                <w:szCs w:val="28"/>
              </w:rPr>
            </w:pPr>
            <w:r>
              <w:rPr>
                <w:rFonts w:ascii="Times New Roman" w:hAnsi="Times New Roman"/>
                <w:sz w:val="20"/>
                <w:szCs w:val="28"/>
              </w:rPr>
              <w:t>4</w:t>
            </w:r>
          </w:p>
        </w:tc>
      </w:tr>
      <w:tr w:rsidR="001445DC" w:rsidRPr="001445DC" w:rsidTr="00881766">
        <w:tc>
          <w:tcPr>
            <w:tcW w:w="6204" w:type="dxa"/>
          </w:tcPr>
          <w:p w:rsidR="001445DC" w:rsidRPr="001F6E7A" w:rsidRDefault="001F6E7A" w:rsidP="001F6E7A">
            <w:pPr>
              <w:pStyle w:val="a3"/>
              <w:rPr>
                <w:rFonts w:ascii="Times New Roman" w:hAnsi="Times New Roman"/>
                <w:sz w:val="20"/>
                <w:szCs w:val="28"/>
              </w:rPr>
            </w:pPr>
            <w:r>
              <w:rPr>
                <w:rFonts w:ascii="Times New Roman" w:hAnsi="Times New Roman"/>
                <w:sz w:val="20"/>
                <w:szCs w:val="28"/>
              </w:rPr>
              <w:t>Автомобильные перевозки грузов и пассажиров</w:t>
            </w:r>
          </w:p>
        </w:tc>
        <w:tc>
          <w:tcPr>
            <w:tcW w:w="2835" w:type="dxa"/>
          </w:tcPr>
          <w:p w:rsidR="001445DC" w:rsidRPr="001F6E7A" w:rsidRDefault="001F6E7A" w:rsidP="001445DC">
            <w:pPr>
              <w:pStyle w:val="a3"/>
              <w:jc w:val="center"/>
              <w:rPr>
                <w:rFonts w:ascii="Times New Roman" w:hAnsi="Times New Roman"/>
                <w:sz w:val="20"/>
                <w:szCs w:val="28"/>
              </w:rPr>
            </w:pPr>
            <w:r>
              <w:rPr>
                <w:rFonts w:ascii="Times New Roman" w:hAnsi="Times New Roman"/>
                <w:sz w:val="20"/>
                <w:szCs w:val="28"/>
              </w:rPr>
              <w:t>30</w:t>
            </w:r>
          </w:p>
        </w:tc>
      </w:tr>
      <w:tr w:rsidR="001445DC" w:rsidRPr="001445DC" w:rsidTr="00881766">
        <w:tc>
          <w:tcPr>
            <w:tcW w:w="6204" w:type="dxa"/>
          </w:tcPr>
          <w:p w:rsidR="001445DC" w:rsidRPr="001F6E7A" w:rsidRDefault="003C22A3" w:rsidP="001F6E7A">
            <w:pPr>
              <w:pStyle w:val="a3"/>
              <w:rPr>
                <w:rFonts w:ascii="Times New Roman" w:hAnsi="Times New Roman"/>
                <w:sz w:val="20"/>
                <w:szCs w:val="28"/>
              </w:rPr>
            </w:pPr>
            <w:r>
              <w:rPr>
                <w:rFonts w:ascii="Times New Roman" w:hAnsi="Times New Roman"/>
                <w:sz w:val="20"/>
                <w:szCs w:val="28"/>
              </w:rPr>
              <w:t>Международные перевозки грузов и пассажиров</w:t>
            </w:r>
          </w:p>
        </w:tc>
        <w:tc>
          <w:tcPr>
            <w:tcW w:w="2835" w:type="dxa"/>
          </w:tcPr>
          <w:p w:rsidR="001445DC" w:rsidRPr="001F6E7A" w:rsidRDefault="003C22A3" w:rsidP="001445DC">
            <w:pPr>
              <w:pStyle w:val="a3"/>
              <w:jc w:val="center"/>
              <w:rPr>
                <w:rFonts w:ascii="Times New Roman" w:hAnsi="Times New Roman"/>
                <w:sz w:val="20"/>
                <w:szCs w:val="28"/>
              </w:rPr>
            </w:pPr>
            <w:r>
              <w:rPr>
                <w:rFonts w:ascii="Times New Roman" w:hAnsi="Times New Roman"/>
                <w:sz w:val="20"/>
                <w:szCs w:val="28"/>
              </w:rPr>
              <w:t>6</w:t>
            </w:r>
          </w:p>
        </w:tc>
      </w:tr>
      <w:tr w:rsidR="001445DC" w:rsidRPr="001445DC" w:rsidTr="00881766">
        <w:tc>
          <w:tcPr>
            <w:tcW w:w="6204" w:type="dxa"/>
          </w:tcPr>
          <w:p w:rsidR="001445DC" w:rsidRPr="001F6E7A" w:rsidRDefault="005B308E" w:rsidP="001F6E7A">
            <w:pPr>
              <w:pStyle w:val="a3"/>
              <w:rPr>
                <w:rFonts w:ascii="Times New Roman" w:hAnsi="Times New Roman"/>
                <w:sz w:val="20"/>
                <w:szCs w:val="28"/>
              </w:rPr>
            </w:pPr>
            <w:proofErr w:type="spellStart"/>
            <w:r>
              <w:rPr>
                <w:rFonts w:ascii="Times New Roman" w:hAnsi="Times New Roman"/>
                <w:sz w:val="20"/>
                <w:szCs w:val="28"/>
              </w:rPr>
              <w:t>Транспортно-логистические</w:t>
            </w:r>
            <w:proofErr w:type="spellEnd"/>
            <w:r>
              <w:rPr>
                <w:rFonts w:ascii="Times New Roman" w:hAnsi="Times New Roman"/>
                <w:sz w:val="20"/>
                <w:szCs w:val="28"/>
              </w:rPr>
              <w:t xml:space="preserve"> технологии при перевозке грузов и организации сервисного обслуживания на автомобильном транспорте</w:t>
            </w:r>
          </w:p>
        </w:tc>
        <w:tc>
          <w:tcPr>
            <w:tcW w:w="2835" w:type="dxa"/>
          </w:tcPr>
          <w:p w:rsidR="001445DC" w:rsidRPr="001F6E7A" w:rsidRDefault="005B308E" w:rsidP="001445DC">
            <w:pPr>
              <w:pStyle w:val="a3"/>
              <w:jc w:val="center"/>
              <w:rPr>
                <w:rFonts w:ascii="Times New Roman" w:hAnsi="Times New Roman"/>
                <w:sz w:val="20"/>
                <w:szCs w:val="28"/>
              </w:rPr>
            </w:pPr>
            <w:r>
              <w:rPr>
                <w:rFonts w:ascii="Times New Roman" w:hAnsi="Times New Roman"/>
                <w:sz w:val="20"/>
                <w:szCs w:val="28"/>
              </w:rPr>
              <w:t>5</w:t>
            </w:r>
          </w:p>
        </w:tc>
      </w:tr>
      <w:tr w:rsidR="001445DC" w:rsidRPr="001445DC" w:rsidTr="00881766">
        <w:trPr>
          <w:trHeight w:val="120"/>
        </w:trPr>
        <w:tc>
          <w:tcPr>
            <w:tcW w:w="6204" w:type="dxa"/>
            <w:tcBorders>
              <w:bottom w:val="single" w:sz="4" w:space="0" w:color="auto"/>
            </w:tcBorders>
          </w:tcPr>
          <w:p w:rsidR="001445DC" w:rsidRPr="005B308E" w:rsidRDefault="005B308E" w:rsidP="005B308E">
            <w:pPr>
              <w:pStyle w:val="a3"/>
              <w:rPr>
                <w:rFonts w:ascii="Times New Roman" w:hAnsi="Times New Roman"/>
                <w:sz w:val="20"/>
                <w:szCs w:val="28"/>
              </w:rPr>
            </w:pPr>
            <w:r>
              <w:rPr>
                <w:rFonts w:ascii="Times New Roman" w:hAnsi="Times New Roman"/>
                <w:sz w:val="20"/>
                <w:szCs w:val="28"/>
              </w:rPr>
              <w:t>Организация дорожного движения</w:t>
            </w:r>
          </w:p>
        </w:tc>
        <w:tc>
          <w:tcPr>
            <w:tcW w:w="2835" w:type="dxa"/>
            <w:tcBorders>
              <w:bottom w:val="single" w:sz="4" w:space="0" w:color="auto"/>
            </w:tcBorders>
          </w:tcPr>
          <w:p w:rsidR="001445DC" w:rsidRPr="005B308E" w:rsidRDefault="005B308E" w:rsidP="001445DC">
            <w:pPr>
              <w:pStyle w:val="a3"/>
              <w:jc w:val="center"/>
              <w:rPr>
                <w:rFonts w:ascii="Times New Roman" w:hAnsi="Times New Roman"/>
                <w:sz w:val="20"/>
                <w:szCs w:val="28"/>
              </w:rPr>
            </w:pPr>
            <w:r w:rsidRPr="005B308E">
              <w:rPr>
                <w:rFonts w:ascii="Times New Roman" w:hAnsi="Times New Roman"/>
                <w:sz w:val="20"/>
                <w:szCs w:val="28"/>
              </w:rPr>
              <w:t>10</w:t>
            </w:r>
          </w:p>
        </w:tc>
      </w:tr>
      <w:tr w:rsidR="005B308E" w:rsidRPr="001445DC" w:rsidTr="00881766">
        <w:trPr>
          <w:trHeight w:val="95"/>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sidRPr="005B308E">
              <w:rPr>
                <w:rFonts w:ascii="Times New Roman" w:hAnsi="Times New Roman"/>
                <w:sz w:val="20"/>
                <w:szCs w:val="28"/>
              </w:rPr>
              <w:t>Техническая эксплуатация автомобилей</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28</w:t>
            </w:r>
          </w:p>
        </w:tc>
      </w:tr>
      <w:tr w:rsidR="005B308E" w:rsidRPr="001445DC" w:rsidTr="00881766">
        <w:trPr>
          <w:trHeight w:val="110"/>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Топливно-смазочные материалы и защита окружающей среды</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8</w:t>
            </w:r>
          </w:p>
        </w:tc>
      </w:tr>
      <w:tr w:rsidR="005B308E" w:rsidRPr="001445DC" w:rsidTr="00881766">
        <w:trPr>
          <w:trHeight w:val="120"/>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Управление автотранспортной деятельностью</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20</w:t>
            </w:r>
          </w:p>
        </w:tc>
      </w:tr>
      <w:tr w:rsidR="005B308E" w:rsidRPr="001445DC" w:rsidTr="00881766">
        <w:trPr>
          <w:trHeight w:val="110"/>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Трудовые ресурсы на грузовом автомобильном транспорте</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6</w:t>
            </w:r>
          </w:p>
        </w:tc>
      </w:tr>
      <w:tr w:rsidR="005B308E" w:rsidRPr="001445DC" w:rsidTr="00881766">
        <w:trPr>
          <w:trHeight w:val="120"/>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Экономические показатели автотранспортной организации</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16</w:t>
            </w:r>
          </w:p>
        </w:tc>
      </w:tr>
      <w:tr w:rsidR="005B308E" w:rsidRPr="001445DC" w:rsidTr="00881766">
        <w:trPr>
          <w:trHeight w:val="110"/>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Гражданское и налоговое законодательство</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15</w:t>
            </w:r>
          </w:p>
        </w:tc>
      </w:tr>
      <w:tr w:rsidR="005B308E" w:rsidRPr="001445DC" w:rsidTr="00881766">
        <w:trPr>
          <w:trHeight w:val="95"/>
        </w:trPr>
        <w:tc>
          <w:tcPr>
            <w:tcW w:w="6204" w:type="dxa"/>
            <w:tcBorders>
              <w:top w:val="single" w:sz="4" w:space="0" w:color="auto"/>
              <w:bottom w:val="single" w:sz="4" w:space="0" w:color="auto"/>
            </w:tcBorders>
          </w:tcPr>
          <w:p w:rsidR="005B308E" w:rsidRPr="005B308E" w:rsidRDefault="005B308E" w:rsidP="005B308E">
            <w:pPr>
              <w:pStyle w:val="a3"/>
              <w:rPr>
                <w:rFonts w:ascii="Times New Roman" w:hAnsi="Times New Roman"/>
                <w:sz w:val="20"/>
                <w:szCs w:val="28"/>
              </w:rPr>
            </w:pPr>
            <w:r>
              <w:rPr>
                <w:rFonts w:ascii="Times New Roman" w:hAnsi="Times New Roman"/>
                <w:sz w:val="20"/>
                <w:szCs w:val="28"/>
              </w:rPr>
              <w:t>Экзамен</w:t>
            </w:r>
            <w:r w:rsidR="00793CAD">
              <w:rPr>
                <w:rFonts w:ascii="Times New Roman" w:hAnsi="Times New Roman"/>
                <w:sz w:val="20"/>
                <w:szCs w:val="28"/>
              </w:rPr>
              <w:t xml:space="preserve"> (по дисциплине)</w:t>
            </w:r>
          </w:p>
        </w:tc>
        <w:tc>
          <w:tcPr>
            <w:tcW w:w="2835" w:type="dxa"/>
            <w:tcBorders>
              <w:top w:val="single" w:sz="4" w:space="0" w:color="auto"/>
              <w:bottom w:val="single" w:sz="4" w:space="0" w:color="auto"/>
            </w:tcBorders>
          </w:tcPr>
          <w:p w:rsidR="005B308E" w:rsidRPr="005B308E" w:rsidRDefault="005B308E" w:rsidP="001445DC">
            <w:pPr>
              <w:pStyle w:val="a3"/>
              <w:jc w:val="center"/>
              <w:rPr>
                <w:rFonts w:ascii="Times New Roman" w:hAnsi="Times New Roman"/>
                <w:sz w:val="20"/>
                <w:szCs w:val="28"/>
              </w:rPr>
            </w:pPr>
            <w:r>
              <w:rPr>
                <w:rFonts w:ascii="Times New Roman" w:hAnsi="Times New Roman"/>
                <w:sz w:val="20"/>
                <w:szCs w:val="28"/>
              </w:rPr>
              <w:t>4</w:t>
            </w:r>
          </w:p>
        </w:tc>
      </w:tr>
      <w:tr w:rsidR="005B308E" w:rsidRPr="001445DC" w:rsidTr="00881766">
        <w:trPr>
          <w:trHeight w:val="95"/>
        </w:trPr>
        <w:tc>
          <w:tcPr>
            <w:tcW w:w="6204" w:type="dxa"/>
            <w:tcBorders>
              <w:top w:val="single" w:sz="4" w:space="0" w:color="auto"/>
              <w:bottom w:val="single" w:sz="4" w:space="0" w:color="auto"/>
            </w:tcBorders>
          </w:tcPr>
          <w:p w:rsidR="005B308E" w:rsidRPr="00881766" w:rsidRDefault="005B308E" w:rsidP="005B308E">
            <w:pPr>
              <w:pStyle w:val="a3"/>
              <w:rPr>
                <w:rFonts w:ascii="Times New Roman" w:hAnsi="Times New Roman"/>
                <w:b/>
                <w:sz w:val="20"/>
                <w:szCs w:val="28"/>
              </w:rPr>
            </w:pPr>
            <w:r w:rsidRPr="00881766">
              <w:rPr>
                <w:rFonts w:ascii="Times New Roman" w:hAnsi="Times New Roman"/>
                <w:b/>
                <w:sz w:val="20"/>
                <w:szCs w:val="28"/>
              </w:rPr>
              <w:t>Всего по дисциплине</w:t>
            </w:r>
          </w:p>
        </w:tc>
        <w:tc>
          <w:tcPr>
            <w:tcW w:w="2835" w:type="dxa"/>
            <w:tcBorders>
              <w:top w:val="single" w:sz="4" w:space="0" w:color="auto"/>
              <w:bottom w:val="single" w:sz="4" w:space="0" w:color="auto"/>
            </w:tcBorders>
          </w:tcPr>
          <w:p w:rsidR="005B308E" w:rsidRPr="00881766" w:rsidRDefault="00881766" w:rsidP="001445DC">
            <w:pPr>
              <w:pStyle w:val="a3"/>
              <w:jc w:val="center"/>
              <w:rPr>
                <w:rFonts w:ascii="Times New Roman" w:hAnsi="Times New Roman"/>
                <w:b/>
                <w:sz w:val="20"/>
                <w:szCs w:val="28"/>
              </w:rPr>
            </w:pPr>
            <w:r w:rsidRPr="00881766">
              <w:rPr>
                <w:rFonts w:ascii="Times New Roman" w:hAnsi="Times New Roman"/>
                <w:b/>
                <w:sz w:val="20"/>
                <w:szCs w:val="28"/>
              </w:rPr>
              <w:t>156</w:t>
            </w:r>
          </w:p>
        </w:tc>
      </w:tr>
      <w:tr w:rsidR="00881766" w:rsidRPr="001445DC" w:rsidTr="00606CA8">
        <w:trPr>
          <w:trHeight w:val="120"/>
        </w:trPr>
        <w:tc>
          <w:tcPr>
            <w:tcW w:w="9039" w:type="dxa"/>
            <w:gridSpan w:val="2"/>
            <w:tcBorders>
              <w:top w:val="single" w:sz="4" w:space="0" w:color="auto"/>
              <w:bottom w:val="single" w:sz="4" w:space="0" w:color="auto"/>
            </w:tcBorders>
          </w:tcPr>
          <w:p w:rsidR="00881766" w:rsidRPr="005B308E" w:rsidRDefault="00881766" w:rsidP="001445DC">
            <w:pPr>
              <w:pStyle w:val="a3"/>
              <w:jc w:val="center"/>
              <w:rPr>
                <w:rFonts w:ascii="Times New Roman" w:hAnsi="Times New Roman"/>
                <w:sz w:val="20"/>
                <w:szCs w:val="28"/>
              </w:rPr>
            </w:pPr>
            <w:r>
              <w:rPr>
                <w:rFonts w:ascii="Times New Roman" w:hAnsi="Times New Roman"/>
                <w:b/>
                <w:sz w:val="20"/>
                <w:szCs w:val="28"/>
              </w:rPr>
              <w:t>Часть 2. Безопасность дорожного движения</w:t>
            </w:r>
          </w:p>
        </w:tc>
      </w:tr>
      <w:tr w:rsidR="005B308E" w:rsidRPr="001445DC" w:rsidTr="00881766">
        <w:trPr>
          <w:trHeight w:val="120"/>
        </w:trPr>
        <w:tc>
          <w:tcPr>
            <w:tcW w:w="6204" w:type="dxa"/>
            <w:tcBorders>
              <w:top w:val="single" w:sz="4" w:space="0" w:color="auto"/>
              <w:bottom w:val="single" w:sz="4" w:space="0" w:color="auto"/>
            </w:tcBorders>
          </w:tcPr>
          <w:p w:rsidR="005B308E" w:rsidRPr="005B308E" w:rsidRDefault="00881766" w:rsidP="005B308E">
            <w:pPr>
              <w:pStyle w:val="a3"/>
              <w:rPr>
                <w:rFonts w:ascii="Times New Roman" w:hAnsi="Times New Roman"/>
                <w:sz w:val="20"/>
                <w:szCs w:val="28"/>
              </w:rPr>
            </w:pPr>
            <w:r>
              <w:rPr>
                <w:rFonts w:ascii="Times New Roman" w:hAnsi="Times New Roman"/>
                <w:sz w:val="20"/>
                <w:szCs w:val="28"/>
              </w:rPr>
              <w:t>Система управления безопасностью дорожного движения в ТДК РФ</w:t>
            </w:r>
          </w:p>
        </w:tc>
        <w:tc>
          <w:tcPr>
            <w:tcW w:w="2835" w:type="dxa"/>
            <w:tcBorders>
              <w:top w:val="single" w:sz="4" w:space="0" w:color="auto"/>
              <w:bottom w:val="single" w:sz="4" w:space="0" w:color="auto"/>
            </w:tcBorders>
          </w:tcPr>
          <w:p w:rsidR="005B308E" w:rsidRPr="005B308E" w:rsidRDefault="00881766" w:rsidP="001445DC">
            <w:pPr>
              <w:pStyle w:val="a3"/>
              <w:jc w:val="center"/>
              <w:rPr>
                <w:rFonts w:ascii="Times New Roman" w:hAnsi="Times New Roman"/>
                <w:sz w:val="20"/>
                <w:szCs w:val="28"/>
              </w:rPr>
            </w:pPr>
            <w:r>
              <w:rPr>
                <w:rFonts w:ascii="Times New Roman" w:hAnsi="Times New Roman"/>
                <w:sz w:val="20"/>
                <w:szCs w:val="28"/>
              </w:rPr>
              <w:t>6</w:t>
            </w:r>
          </w:p>
        </w:tc>
      </w:tr>
      <w:tr w:rsidR="00881766" w:rsidRPr="001445DC" w:rsidTr="00881766">
        <w:trPr>
          <w:trHeight w:val="120"/>
        </w:trPr>
        <w:tc>
          <w:tcPr>
            <w:tcW w:w="6204" w:type="dxa"/>
            <w:tcBorders>
              <w:top w:val="single" w:sz="4" w:space="0" w:color="auto"/>
              <w:bottom w:val="single" w:sz="4" w:space="0" w:color="auto"/>
            </w:tcBorders>
          </w:tcPr>
          <w:p w:rsidR="00881766" w:rsidRPr="005B308E" w:rsidRDefault="00881766" w:rsidP="005B308E">
            <w:pPr>
              <w:pStyle w:val="a3"/>
              <w:rPr>
                <w:rFonts w:ascii="Times New Roman" w:hAnsi="Times New Roman"/>
                <w:sz w:val="20"/>
                <w:szCs w:val="28"/>
              </w:rPr>
            </w:pPr>
            <w:r>
              <w:rPr>
                <w:rFonts w:ascii="Times New Roman" w:hAnsi="Times New Roman"/>
                <w:sz w:val="20"/>
                <w:szCs w:val="28"/>
              </w:rPr>
              <w:t>Нормативно-правовой аспект проблемы безопасности дорожного движения</w:t>
            </w:r>
          </w:p>
        </w:tc>
        <w:tc>
          <w:tcPr>
            <w:tcW w:w="2835" w:type="dxa"/>
            <w:tcBorders>
              <w:top w:val="single" w:sz="4" w:space="0" w:color="auto"/>
              <w:bottom w:val="single" w:sz="4" w:space="0" w:color="auto"/>
            </w:tcBorders>
          </w:tcPr>
          <w:p w:rsidR="00881766" w:rsidRPr="005B308E" w:rsidRDefault="00881766" w:rsidP="001445DC">
            <w:pPr>
              <w:pStyle w:val="a3"/>
              <w:jc w:val="center"/>
              <w:rPr>
                <w:rFonts w:ascii="Times New Roman" w:hAnsi="Times New Roman"/>
                <w:sz w:val="20"/>
                <w:szCs w:val="28"/>
              </w:rPr>
            </w:pPr>
            <w:r>
              <w:rPr>
                <w:rFonts w:ascii="Times New Roman" w:hAnsi="Times New Roman"/>
                <w:sz w:val="20"/>
                <w:szCs w:val="28"/>
              </w:rPr>
              <w:t>7</w:t>
            </w:r>
          </w:p>
        </w:tc>
      </w:tr>
      <w:tr w:rsidR="00881766" w:rsidRPr="001445DC" w:rsidTr="00881766">
        <w:trPr>
          <w:trHeight w:val="95"/>
        </w:trPr>
        <w:tc>
          <w:tcPr>
            <w:tcW w:w="6204" w:type="dxa"/>
            <w:tcBorders>
              <w:top w:val="single" w:sz="4" w:space="0" w:color="auto"/>
              <w:bottom w:val="single" w:sz="4" w:space="0" w:color="auto"/>
            </w:tcBorders>
          </w:tcPr>
          <w:p w:rsidR="00881766" w:rsidRPr="005B308E" w:rsidRDefault="00881766" w:rsidP="005B308E">
            <w:pPr>
              <w:pStyle w:val="a3"/>
              <w:rPr>
                <w:rFonts w:ascii="Times New Roman" w:hAnsi="Times New Roman"/>
                <w:sz w:val="20"/>
                <w:szCs w:val="28"/>
              </w:rPr>
            </w:pPr>
            <w:r>
              <w:rPr>
                <w:rFonts w:ascii="Times New Roman" w:hAnsi="Times New Roman"/>
                <w:sz w:val="20"/>
                <w:szCs w:val="28"/>
              </w:rPr>
              <w:t>Система сбора и обработки информации о дорожно-транспортных происшествиях</w:t>
            </w:r>
          </w:p>
        </w:tc>
        <w:tc>
          <w:tcPr>
            <w:tcW w:w="2835" w:type="dxa"/>
            <w:tcBorders>
              <w:top w:val="single" w:sz="4" w:space="0" w:color="auto"/>
              <w:bottom w:val="single" w:sz="4" w:space="0" w:color="auto"/>
            </w:tcBorders>
          </w:tcPr>
          <w:p w:rsidR="00881766" w:rsidRPr="005B308E" w:rsidRDefault="00881766" w:rsidP="001445DC">
            <w:pPr>
              <w:pStyle w:val="a3"/>
              <w:jc w:val="center"/>
              <w:rPr>
                <w:rFonts w:ascii="Times New Roman" w:hAnsi="Times New Roman"/>
                <w:sz w:val="20"/>
                <w:szCs w:val="28"/>
              </w:rPr>
            </w:pPr>
            <w:r>
              <w:rPr>
                <w:rFonts w:ascii="Times New Roman" w:hAnsi="Times New Roman"/>
                <w:sz w:val="20"/>
                <w:szCs w:val="28"/>
              </w:rPr>
              <w:t>9</w:t>
            </w:r>
          </w:p>
        </w:tc>
      </w:tr>
      <w:tr w:rsidR="00881766" w:rsidRPr="001445DC" w:rsidTr="00881766">
        <w:trPr>
          <w:trHeight w:val="95"/>
        </w:trPr>
        <w:tc>
          <w:tcPr>
            <w:tcW w:w="6204" w:type="dxa"/>
            <w:tcBorders>
              <w:top w:val="single" w:sz="4" w:space="0" w:color="auto"/>
              <w:bottom w:val="single" w:sz="4" w:space="0" w:color="auto"/>
            </w:tcBorders>
          </w:tcPr>
          <w:p w:rsidR="00881766" w:rsidRPr="005B308E" w:rsidRDefault="00881766" w:rsidP="005B308E">
            <w:pPr>
              <w:pStyle w:val="a3"/>
              <w:rPr>
                <w:rFonts w:ascii="Times New Roman" w:hAnsi="Times New Roman"/>
                <w:sz w:val="20"/>
                <w:szCs w:val="28"/>
              </w:rPr>
            </w:pPr>
            <w:r>
              <w:rPr>
                <w:rFonts w:ascii="Times New Roman" w:hAnsi="Times New Roman"/>
                <w:sz w:val="20"/>
                <w:szCs w:val="28"/>
              </w:rPr>
              <w:t>Дорожный фактор и безопасность дорожного движения</w:t>
            </w:r>
          </w:p>
        </w:tc>
        <w:tc>
          <w:tcPr>
            <w:tcW w:w="2835" w:type="dxa"/>
            <w:tcBorders>
              <w:top w:val="single" w:sz="4" w:space="0" w:color="auto"/>
              <w:bottom w:val="single" w:sz="4" w:space="0" w:color="auto"/>
            </w:tcBorders>
          </w:tcPr>
          <w:p w:rsidR="00881766" w:rsidRPr="005B308E" w:rsidRDefault="00881766" w:rsidP="001445DC">
            <w:pPr>
              <w:pStyle w:val="a3"/>
              <w:jc w:val="center"/>
              <w:rPr>
                <w:rFonts w:ascii="Times New Roman" w:hAnsi="Times New Roman"/>
                <w:sz w:val="20"/>
                <w:szCs w:val="28"/>
              </w:rPr>
            </w:pPr>
            <w:r>
              <w:rPr>
                <w:rFonts w:ascii="Times New Roman" w:hAnsi="Times New Roman"/>
                <w:sz w:val="20"/>
                <w:szCs w:val="28"/>
              </w:rPr>
              <w:t>9</w:t>
            </w:r>
          </w:p>
        </w:tc>
      </w:tr>
      <w:tr w:rsidR="00881766" w:rsidRPr="001445DC" w:rsidTr="00881766">
        <w:trPr>
          <w:trHeight w:val="110"/>
        </w:trPr>
        <w:tc>
          <w:tcPr>
            <w:tcW w:w="6204" w:type="dxa"/>
            <w:tcBorders>
              <w:top w:val="single" w:sz="4" w:space="0" w:color="auto"/>
              <w:bottom w:val="single" w:sz="4" w:space="0" w:color="auto"/>
            </w:tcBorders>
          </w:tcPr>
          <w:p w:rsidR="00881766" w:rsidRPr="005B308E" w:rsidRDefault="00881766" w:rsidP="005B308E">
            <w:pPr>
              <w:pStyle w:val="a3"/>
              <w:rPr>
                <w:rFonts w:ascii="Times New Roman" w:hAnsi="Times New Roman"/>
                <w:sz w:val="20"/>
                <w:szCs w:val="28"/>
              </w:rPr>
            </w:pPr>
            <w:r>
              <w:rPr>
                <w:rFonts w:ascii="Times New Roman" w:hAnsi="Times New Roman"/>
                <w:sz w:val="20"/>
                <w:szCs w:val="28"/>
              </w:rPr>
              <w:t>Проблемы надежности водителя</w:t>
            </w:r>
          </w:p>
        </w:tc>
        <w:tc>
          <w:tcPr>
            <w:tcW w:w="2835" w:type="dxa"/>
            <w:tcBorders>
              <w:top w:val="single" w:sz="4" w:space="0" w:color="auto"/>
              <w:bottom w:val="single" w:sz="4" w:space="0" w:color="auto"/>
            </w:tcBorders>
          </w:tcPr>
          <w:p w:rsidR="00881766" w:rsidRPr="005B308E" w:rsidRDefault="00881766" w:rsidP="001445DC">
            <w:pPr>
              <w:pStyle w:val="a3"/>
              <w:jc w:val="center"/>
              <w:rPr>
                <w:rFonts w:ascii="Times New Roman" w:hAnsi="Times New Roman"/>
                <w:sz w:val="20"/>
                <w:szCs w:val="28"/>
              </w:rPr>
            </w:pPr>
            <w:r>
              <w:rPr>
                <w:rFonts w:ascii="Times New Roman" w:hAnsi="Times New Roman"/>
                <w:sz w:val="20"/>
                <w:szCs w:val="28"/>
              </w:rPr>
              <w:t>7</w:t>
            </w:r>
          </w:p>
        </w:tc>
      </w:tr>
      <w:tr w:rsidR="00881766" w:rsidRPr="001445DC" w:rsidTr="00881766">
        <w:trPr>
          <w:trHeight w:val="95"/>
        </w:trPr>
        <w:tc>
          <w:tcPr>
            <w:tcW w:w="6204" w:type="dxa"/>
            <w:tcBorders>
              <w:top w:val="single" w:sz="4" w:space="0" w:color="auto"/>
              <w:bottom w:val="single" w:sz="4" w:space="0" w:color="auto"/>
            </w:tcBorders>
          </w:tcPr>
          <w:p w:rsidR="00881766" w:rsidRPr="005B308E" w:rsidRDefault="00881766" w:rsidP="005B308E">
            <w:pPr>
              <w:pStyle w:val="a3"/>
              <w:rPr>
                <w:rFonts w:ascii="Times New Roman" w:hAnsi="Times New Roman"/>
                <w:sz w:val="20"/>
                <w:szCs w:val="28"/>
              </w:rPr>
            </w:pPr>
            <w:r>
              <w:rPr>
                <w:rFonts w:ascii="Times New Roman" w:hAnsi="Times New Roman"/>
                <w:sz w:val="20"/>
                <w:szCs w:val="28"/>
              </w:rPr>
              <w:t xml:space="preserve">Организация работы по безопасности движения </w:t>
            </w:r>
            <w:proofErr w:type="gramStart"/>
            <w:r>
              <w:rPr>
                <w:rFonts w:ascii="Times New Roman" w:hAnsi="Times New Roman"/>
                <w:sz w:val="20"/>
                <w:szCs w:val="28"/>
              </w:rPr>
              <w:t>в</w:t>
            </w:r>
            <w:proofErr w:type="gramEnd"/>
            <w:r>
              <w:rPr>
                <w:rFonts w:ascii="Times New Roman" w:hAnsi="Times New Roman"/>
                <w:sz w:val="20"/>
                <w:szCs w:val="28"/>
              </w:rPr>
              <w:t xml:space="preserve"> </w:t>
            </w:r>
            <w:proofErr w:type="gramStart"/>
            <w:r>
              <w:rPr>
                <w:rFonts w:ascii="Times New Roman" w:hAnsi="Times New Roman"/>
                <w:sz w:val="20"/>
                <w:szCs w:val="28"/>
              </w:rPr>
              <w:t>транспортом</w:t>
            </w:r>
            <w:proofErr w:type="gramEnd"/>
            <w:r>
              <w:rPr>
                <w:rFonts w:ascii="Times New Roman" w:hAnsi="Times New Roman"/>
                <w:sz w:val="20"/>
                <w:szCs w:val="28"/>
              </w:rPr>
              <w:t xml:space="preserve"> предприятии </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17</w:t>
            </w:r>
          </w:p>
        </w:tc>
      </w:tr>
      <w:tr w:rsidR="00881766" w:rsidRPr="001445DC" w:rsidTr="00881766">
        <w:trPr>
          <w:trHeight w:val="110"/>
        </w:trPr>
        <w:tc>
          <w:tcPr>
            <w:tcW w:w="6204" w:type="dxa"/>
            <w:tcBorders>
              <w:top w:val="single" w:sz="4" w:space="0" w:color="auto"/>
              <w:bottom w:val="single" w:sz="4" w:space="0" w:color="auto"/>
            </w:tcBorders>
          </w:tcPr>
          <w:p w:rsidR="00881766" w:rsidRPr="005B308E" w:rsidRDefault="00793CAD" w:rsidP="005B308E">
            <w:pPr>
              <w:pStyle w:val="a3"/>
              <w:rPr>
                <w:rFonts w:ascii="Times New Roman" w:hAnsi="Times New Roman"/>
                <w:sz w:val="20"/>
                <w:szCs w:val="28"/>
              </w:rPr>
            </w:pPr>
            <w:r>
              <w:rPr>
                <w:rFonts w:ascii="Times New Roman" w:hAnsi="Times New Roman"/>
                <w:sz w:val="20"/>
                <w:szCs w:val="28"/>
              </w:rPr>
              <w:t>Поддержание и контроль состояния здоровья водителей</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5</w:t>
            </w:r>
          </w:p>
        </w:tc>
      </w:tr>
      <w:tr w:rsidR="00881766" w:rsidRPr="001445DC" w:rsidTr="00881766">
        <w:trPr>
          <w:trHeight w:val="95"/>
        </w:trPr>
        <w:tc>
          <w:tcPr>
            <w:tcW w:w="6204" w:type="dxa"/>
            <w:tcBorders>
              <w:top w:val="single" w:sz="4" w:space="0" w:color="auto"/>
              <w:bottom w:val="single" w:sz="4" w:space="0" w:color="auto"/>
            </w:tcBorders>
          </w:tcPr>
          <w:p w:rsidR="00881766" w:rsidRPr="005B308E" w:rsidRDefault="00793CAD" w:rsidP="005B308E">
            <w:pPr>
              <w:pStyle w:val="a3"/>
              <w:rPr>
                <w:rFonts w:ascii="Times New Roman" w:hAnsi="Times New Roman"/>
                <w:sz w:val="20"/>
                <w:szCs w:val="28"/>
              </w:rPr>
            </w:pPr>
            <w:r>
              <w:rPr>
                <w:rFonts w:ascii="Times New Roman" w:hAnsi="Times New Roman"/>
                <w:sz w:val="20"/>
                <w:szCs w:val="28"/>
              </w:rPr>
              <w:t>Охрана труда и охрана окружающей среды на транспорте</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7</w:t>
            </w:r>
          </w:p>
        </w:tc>
      </w:tr>
      <w:tr w:rsidR="00881766" w:rsidRPr="001445DC" w:rsidTr="00881766">
        <w:trPr>
          <w:trHeight w:val="95"/>
        </w:trPr>
        <w:tc>
          <w:tcPr>
            <w:tcW w:w="6204" w:type="dxa"/>
            <w:tcBorders>
              <w:top w:val="single" w:sz="4" w:space="0" w:color="auto"/>
              <w:bottom w:val="single" w:sz="4" w:space="0" w:color="auto"/>
            </w:tcBorders>
          </w:tcPr>
          <w:p w:rsidR="00881766" w:rsidRPr="005B308E" w:rsidRDefault="00793CAD" w:rsidP="005B308E">
            <w:pPr>
              <w:pStyle w:val="a3"/>
              <w:rPr>
                <w:rFonts w:ascii="Times New Roman" w:hAnsi="Times New Roman"/>
                <w:sz w:val="20"/>
                <w:szCs w:val="28"/>
              </w:rPr>
            </w:pPr>
            <w:r>
              <w:rPr>
                <w:rFonts w:ascii="Times New Roman" w:hAnsi="Times New Roman"/>
                <w:sz w:val="20"/>
                <w:szCs w:val="28"/>
              </w:rPr>
              <w:t>Страхование на транспорте</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7</w:t>
            </w:r>
          </w:p>
        </w:tc>
      </w:tr>
      <w:tr w:rsidR="00881766" w:rsidRPr="001445DC" w:rsidTr="00881766">
        <w:trPr>
          <w:trHeight w:val="110"/>
        </w:trPr>
        <w:tc>
          <w:tcPr>
            <w:tcW w:w="6204" w:type="dxa"/>
            <w:tcBorders>
              <w:top w:val="single" w:sz="4" w:space="0" w:color="auto"/>
              <w:bottom w:val="single" w:sz="4" w:space="0" w:color="auto"/>
            </w:tcBorders>
          </w:tcPr>
          <w:p w:rsidR="00881766" w:rsidRPr="005B308E" w:rsidRDefault="00793CAD" w:rsidP="005B308E">
            <w:pPr>
              <w:pStyle w:val="a3"/>
              <w:rPr>
                <w:rFonts w:ascii="Times New Roman" w:hAnsi="Times New Roman"/>
                <w:sz w:val="20"/>
                <w:szCs w:val="28"/>
              </w:rPr>
            </w:pPr>
            <w:r>
              <w:rPr>
                <w:rFonts w:ascii="Times New Roman" w:hAnsi="Times New Roman"/>
                <w:sz w:val="20"/>
                <w:szCs w:val="28"/>
              </w:rPr>
              <w:t>Экзамен (по дисциплине)</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4</w:t>
            </w:r>
          </w:p>
        </w:tc>
      </w:tr>
      <w:tr w:rsidR="00881766" w:rsidRPr="001445DC" w:rsidTr="00793CAD">
        <w:trPr>
          <w:trHeight w:val="95"/>
        </w:trPr>
        <w:tc>
          <w:tcPr>
            <w:tcW w:w="6204" w:type="dxa"/>
            <w:tcBorders>
              <w:top w:val="single" w:sz="4" w:space="0" w:color="auto"/>
              <w:bottom w:val="single" w:sz="4" w:space="0" w:color="auto"/>
            </w:tcBorders>
          </w:tcPr>
          <w:p w:rsidR="00881766" w:rsidRPr="005B308E" w:rsidRDefault="00793CAD" w:rsidP="005B308E">
            <w:pPr>
              <w:pStyle w:val="a3"/>
              <w:rPr>
                <w:rFonts w:ascii="Times New Roman" w:hAnsi="Times New Roman"/>
                <w:sz w:val="20"/>
                <w:szCs w:val="28"/>
              </w:rPr>
            </w:pPr>
            <w:r>
              <w:rPr>
                <w:rFonts w:ascii="Times New Roman" w:hAnsi="Times New Roman"/>
                <w:sz w:val="20"/>
                <w:szCs w:val="28"/>
              </w:rPr>
              <w:t>Дипломная работа (защита)</w:t>
            </w:r>
          </w:p>
        </w:tc>
        <w:tc>
          <w:tcPr>
            <w:tcW w:w="2835" w:type="dxa"/>
            <w:tcBorders>
              <w:top w:val="single" w:sz="4" w:space="0" w:color="auto"/>
              <w:bottom w:val="single" w:sz="4" w:space="0" w:color="auto"/>
            </w:tcBorders>
          </w:tcPr>
          <w:p w:rsidR="00881766" w:rsidRPr="005B308E" w:rsidRDefault="00793CAD" w:rsidP="001445DC">
            <w:pPr>
              <w:pStyle w:val="a3"/>
              <w:jc w:val="center"/>
              <w:rPr>
                <w:rFonts w:ascii="Times New Roman" w:hAnsi="Times New Roman"/>
                <w:sz w:val="20"/>
                <w:szCs w:val="28"/>
              </w:rPr>
            </w:pPr>
            <w:r>
              <w:rPr>
                <w:rFonts w:ascii="Times New Roman" w:hAnsi="Times New Roman"/>
                <w:sz w:val="20"/>
                <w:szCs w:val="28"/>
              </w:rPr>
              <w:t>22</w:t>
            </w:r>
          </w:p>
        </w:tc>
      </w:tr>
      <w:tr w:rsidR="00793CAD" w:rsidRPr="001445DC" w:rsidTr="00C8546B">
        <w:trPr>
          <w:trHeight w:val="240"/>
        </w:trPr>
        <w:tc>
          <w:tcPr>
            <w:tcW w:w="6204" w:type="dxa"/>
            <w:tcBorders>
              <w:top w:val="single" w:sz="4" w:space="0" w:color="auto"/>
              <w:bottom w:val="single" w:sz="4" w:space="0" w:color="auto"/>
            </w:tcBorders>
          </w:tcPr>
          <w:p w:rsidR="00793CAD" w:rsidRPr="00793CAD" w:rsidRDefault="00793CAD" w:rsidP="00793CAD">
            <w:pPr>
              <w:pStyle w:val="a3"/>
              <w:jc w:val="both"/>
              <w:rPr>
                <w:rFonts w:ascii="Times New Roman" w:hAnsi="Times New Roman"/>
                <w:b/>
                <w:sz w:val="20"/>
                <w:szCs w:val="28"/>
              </w:rPr>
            </w:pPr>
            <w:r w:rsidRPr="00793CAD">
              <w:rPr>
                <w:rFonts w:ascii="Times New Roman" w:hAnsi="Times New Roman"/>
                <w:b/>
                <w:sz w:val="20"/>
                <w:szCs w:val="28"/>
              </w:rPr>
              <w:t>Всего по дисциплине</w:t>
            </w:r>
          </w:p>
        </w:tc>
        <w:tc>
          <w:tcPr>
            <w:tcW w:w="2835" w:type="dxa"/>
            <w:tcBorders>
              <w:top w:val="single" w:sz="4" w:space="0" w:color="auto"/>
              <w:bottom w:val="single" w:sz="4" w:space="0" w:color="auto"/>
            </w:tcBorders>
          </w:tcPr>
          <w:p w:rsidR="00793CAD" w:rsidRPr="00793CAD" w:rsidRDefault="00C8546B" w:rsidP="001445DC">
            <w:pPr>
              <w:pStyle w:val="a3"/>
              <w:jc w:val="center"/>
              <w:rPr>
                <w:rFonts w:ascii="Times New Roman" w:hAnsi="Times New Roman"/>
                <w:b/>
                <w:sz w:val="20"/>
                <w:szCs w:val="28"/>
              </w:rPr>
            </w:pPr>
            <w:r>
              <w:rPr>
                <w:rFonts w:ascii="Times New Roman" w:hAnsi="Times New Roman"/>
                <w:b/>
                <w:sz w:val="20"/>
                <w:szCs w:val="28"/>
              </w:rPr>
              <w:t>100</w:t>
            </w:r>
          </w:p>
        </w:tc>
      </w:tr>
      <w:tr w:rsidR="00C8546B" w:rsidRPr="001445DC" w:rsidTr="00881766">
        <w:trPr>
          <w:trHeight w:val="205"/>
        </w:trPr>
        <w:tc>
          <w:tcPr>
            <w:tcW w:w="6204" w:type="dxa"/>
            <w:tcBorders>
              <w:top w:val="single" w:sz="4" w:space="0" w:color="auto"/>
            </w:tcBorders>
          </w:tcPr>
          <w:p w:rsidR="00C8546B" w:rsidRPr="00793CAD" w:rsidRDefault="00C8546B" w:rsidP="00793CAD">
            <w:pPr>
              <w:pStyle w:val="a3"/>
              <w:jc w:val="both"/>
              <w:rPr>
                <w:rFonts w:ascii="Times New Roman" w:hAnsi="Times New Roman"/>
                <w:b/>
                <w:sz w:val="20"/>
                <w:szCs w:val="28"/>
              </w:rPr>
            </w:pPr>
            <w:r>
              <w:rPr>
                <w:rFonts w:ascii="Times New Roman" w:hAnsi="Times New Roman"/>
                <w:b/>
                <w:sz w:val="20"/>
                <w:szCs w:val="28"/>
              </w:rPr>
              <w:t>Итого (часов)</w:t>
            </w:r>
          </w:p>
        </w:tc>
        <w:tc>
          <w:tcPr>
            <w:tcW w:w="2835" w:type="dxa"/>
            <w:tcBorders>
              <w:top w:val="single" w:sz="4" w:space="0" w:color="auto"/>
            </w:tcBorders>
          </w:tcPr>
          <w:p w:rsidR="00C8546B" w:rsidRPr="00793CAD" w:rsidRDefault="00C8546B" w:rsidP="001445DC">
            <w:pPr>
              <w:pStyle w:val="a3"/>
              <w:jc w:val="center"/>
              <w:rPr>
                <w:rFonts w:ascii="Times New Roman" w:hAnsi="Times New Roman"/>
                <w:b/>
                <w:sz w:val="20"/>
                <w:szCs w:val="28"/>
              </w:rPr>
            </w:pPr>
            <w:r>
              <w:rPr>
                <w:rFonts w:ascii="Times New Roman" w:hAnsi="Times New Roman"/>
                <w:b/>
                <w:sz w:val="20"/>
                <w:szCs w:val="28"/>
              </w:rPr>
              <w:t>256</w:t>
            </w:r>
          </w:p>
        </w:tc>
      </w:tr>
    </w:tbl>
    <w:p w:rsidR="001445DC" w:rsidRPr="001445DC" w:rsidRDefault="001445DC" w:rsidP="001445DC">
      <w:pPr>
        <w:pStyle w:val="a3"/>
        <w:ind w:firstLine="851"/>
        <w:jc w:val="center"/>
        <w:rPr>
          <w:rFonts w:ascii="Times New Roman" w:hAnsi="Times New Roman"/>
          <w:b/>
          <w:sz w:val="28"/>
          <w:szCs w:val="28"/>
        </w:rPr>
      </w:pPr>
    </w:p>
    <w:p w:rsidR="001445DC" w:rsidRPr="001445DC" w:rsidRDefault="001445DC" w:rsidP="007207F7">
      <w:pPr>
        <w:pStyle w:val="a3"/>
        <w:ind w:firstLine="851"/>
        <w:jc w:val="center"/>
        <w:rPr>
          <w:rFonts w:ascii="Times New Roman" w:hAnsi="Times New Roman"/>
          <w:sz w:val="28"/>
          <w:szCs w:val="28"/>
        </w:rPr>
      </w:pPr>
    </w:p>
    <w:p w:rsidR="000B1AB2" w:rsidRPr="00A1641C" w:rsidRDefault="000B1AB2" w:rsidP="0059731E">
      <w:pPr>
        <w:pStyle w:val="a3"/>
        <w:ind w:firstLine="851"/>
        <w:rPr>
          <w:rFonts w:ascii="Times New Roman" w:hAnsi="Times New Roman"/>
          <w:sz w:val="28"/>
          <w:szCs w:val="28"/>
        </w:rPr>
      </w:pPr>
      <w:r>
        <w:rPr>
          <w:rFonts w:ascii="Times New Roman" w:hAnsi="Times New Roman"/>
          <w:sz w:val="28"/>
          <w:szCs w:val="28"/>
        </w:rPr>
        <w:t xml:space="preserve"> </w:t>
      </w:r>
    </w:p>
    <w:p w:rsidR="00247224" w:rsidRDefault="00247224" w:rsidP="00247224"/>
    <w:p w:rsidR="00247224" w:rsidRDefault="00247224" w:rsidP="00247224"/>
    <w:p w:rsidR="00247224" w:rsidRDefault="00C8546B" w:rsidP="00C8546B">
      <w:pPr>
        <w:jc w:val="center"/>
        <w:rPr>
          <w:rFonts w:ascii="Times New Roman" w:hAnsi="Times New Roman"/>
          <w:b/>
          <w:sz w:val="28"/>
          <w:szCs w:val="28"/>
        </w:rPr>
      </w:pPr>
      <w:r>
        <w:rPr>
          <w:rFonts w:ascii="Times New Roman" w:hAnsi="Times New Roman"/>
          <w:b/>
          <w:sz w:val="28"/>
          <w:szCs w:val="28"/>
        </w:rPr>
        <w:lastRenderedPageBreak/>
        <w:t>3. УСЛОВИЯ РЕАЛИЗАЦИИ ПРОГРАММЫ</w:t>
      </w:r>
    </w:p>
    <w:p w:rsidR="00C8546B" w:rsidRDefault="00C8546B" w:rsidP="0005605D">
      <w:pPr>
        <w:pStyle w:val="a3"/>
        <w:ind w:firstLine="993"/>
        <w:rPr>
          <w:rFonts w:ascii="Times New Roman" w:hAnsi="Times New Roman"/>
          <w:sz w:val="28"/>
          <w:szCs w:val="28"/>
        </w:rPr>
      </w:pPr>
      <w:r w:rsidRPr="0005605D">
        <w:rPr>
          <w:rFonts w:ascii="Times New Roman" w:hAnsi="Times New Roman"/>
          <w:sz w:val="28"/>
          <w:szCs w:val="28"/>
        </w:rPr>
        <w:t>3.1. Условия реализации должны обеспечивать: использование программы в полном объеме; соответствие качества подготовки обучающихся установленным требованиям; соответствие применяемых форм, средств и методов обучения возрастным категориям, способностям</w:t>
      </w:r>
      <w:proofErr w:type="gramStart"/>
      <w:r w:rsidRPr="0005605D">
        <w:rPr>
          <w:rFonts w:ascii="Times New Roman" w:hAnsi="Times New Roman"/>
          <w:sz w:val="28"/>
          <w:szCs w:val="28"/>
        </w:rPr>
        <w:t xml:space="preserve"> ,</w:t>
      </w:r>
      <w:proofErr w:type="gramEnd"/>
      <w:r w:rsidRPr="0005605D">
        <w:rPr>
          <w:rFonts w:ascii="Times New Roman" w:hAnsi="Times New Roman"/>
          <w:sz w:val="28"/>
          <w:szCs w:val="28"/>
        </w:rPr>
        <w:t xml:space="preserve"> интересам и потребностям обучающихся, с учетом особенностей перевозок опасных грузов</w:t>
      </w:r>
      <w:r w:rsidR="0005605D" w:rsidRPr="0005605D">
        <w:rPr>
          <w:rFonts w:ascii="Times New Roman" w:hAnsi="Times New Roman"/>
          <w:sz w:val="28"/>
          <w:szCs w:val="28"/>
        </w:rPr>
        <w:t>.</w:t>
      </w:r>
    </w:p>
    <w:p w:rsidR="0005605D" w:rsidRDefault="0005605D" w:rsidP="0005605D">
      <w:pPr>
        <w:pStyle w:val="a3"/>
        <w:ind w:firstLine="993"/>
        <w:rPr>
          <w:rFonts w:ascii="Times New Roman" w:hAnsi="Times New Roman"/>
          <w:sz w:val="28"/>
          <w:szCs w:val="28"/>
        </w:rPr>
      </w:pPr>
      <w:r>
        <w:rPr>
          <w:rFonts w:ascii="Times New Roman" w:hAnsi="Times New Roman"/>
          <w:sz w:val="28"/>
          <w:szCs w:val="28"/>
        </w:rPr>
        <w:t>Обучение с использованием дистанционных образовательных технологий должно обеспечить освоение образовательной программы в полном объеме. Наполняемость учебной группы не должна превышать 25 человек. Продолжительность одного учебного часа – 45 минут.</w:t>
      </w:r>
    </w:p>
    <w:p w:rsidR="0005605D" w:rsidRDefault="0005605D" w:rsidP="0005605D">
      <w:pPr>
        <w:pStyle w:val="a3"/>
        <w:ind w:firstLine="993"/>
        <w:rPr>
          <w:rFonts w:ascii="Times New Roman" w:hAnsi="Times New Roman"/>
          <w:sz w:val="28"/>
          <w:szCs w:val="28"/>
        </w:rPr>
      </w:pPr>
      <w:r>
        <w:rPr>
          <w:rFonts w:ascii="Times New Roman" w:hAnsi="Times New Roman"/>
          <w:sz w:val="28"/>
          <w:szCs w:val="28"/>
        </w:rPr>
        <w:t>Педагогические работники, реализующие программу должны удовлетворять квалификационным требованиям, указанным в профессиональных стандартах</w:t>
      </w:r>
      <w:r w:rsidR="007D1622">
        <w:rPr>
          <w:rFonts w:ascii="Times New Roman" w:hAnsi="Times New Roman"/>
          <w:sz w:val="28"/>
          <w:szCs w:val="28"/>
        </w:rPr>
        <w:t>.</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Информационно-методические требования реализации программы включают:</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 учебный план;</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 календарный учебный график;</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 рабочую программу;</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 методические материалы и разработки;</w:t>
      </w:r>
    </w:p>
    <w:p w:rsidR="007D1622" w:rsidRDefault="007D1622" w:rsidP="0005605D">
      <w:pPr>
        <w:pStyle w:val="a3"/>
        <w:ind w:firstLine="993"/>
        <w:rPr>
          <w:rFonts w:ascii="Times New Roman" w:hAnsi="Times New Roman"/>
          <w:sz w:val="28"/>
          <w:szCs w:val="28"/>
        </w:rPr>
      </w:pPr>
      <w:r>
        <w:rPr>
          <w:rFonts w:ascii="Times New Roman" w:hAnsi="Times New Roman"/>
          <w:sz w:val="28"/>
          <w:szCs w:val="28"/>
        </w:rPr>
        <w:t>- расписание занятий.</w:t>
      </w:r>
    </w:p>
    <w:p w:rsidR="007D1622" w:rsidRDefault="007D1622" w:rsidP="0005605D">
      <w:pPr>
        <w:pStyle w:val="a3"/>
        <w:ind w:firstLine="993"/>
        <w:rPr>
          <w:rFonts w:ascii="Times New Roman" w:hAnsi="Times New Roman"/>
          <w:sz w:val="28"/>
          <w:szCs w:val="28"/>
        </w:rPr>
      </w:pPr>
    </w:p>
    <w:p w:rsidR="00DA6B41" w:rsidRDefault="00DA6B41" w:rsidP="0005605D">
      <w:pPr>
        <w:pStyle w:val="a3"/>
        <w:ind w:firstLine="993"/>
        <w:rPr>
          <w:rFonts w:ascii="Times New Roman" w:hAnsi="Times New Roman"/>
          <w:sz w:val="28"/>
          <w:szCs w:val="28"/>
        </w:rPr>
      </w:pPr>
      <w:r>
        <w:rPr>
          <w:rFonts w:ascii="Times New Roman" w:hAnsi="Times New Roman"/>
          <w:sz w:val="28"/>
          <w:szCs w:val="28"/>
        </w:rPr>
        <w:t>3.2. Материально-технические и информационно-методические компоненты для обучения</w:t>
      </w:r>
    </w:p>
    <w:p w:rsidR="00DA6B41" w:rsidRDefault="00DA6B41" w:rsidP="0005605D">
      <w:pPr>
        <w:pStyle w:val="a3"/>
        <w:ind w:firstLine="993"/>
        <w:rPr>
          <w:rFonts w:ascii="Times New Roman" w:hAnsi="Times New Roman"/>
          <w:sz w:val="28"/>
          <w:szCs w:val="28"/>
        </w:rPr>
      </w:pPr>
    </w:p>
    <w:tbl>
      <w:tblPr>
        <w:tblStyle w:val="a4"/>
        <w:tblW w:w="0" w:type="auto"/>
        <w:tblLook w:val="04A0"/>
      </w:tblPr>
      <w:tblGrid>
        <w:gridCol w:w="6345"/>
        <w:gridCol w:w="3226"/>
      </w:tblGrid>
      <w:tr w:rsidR="00DA6B41" w:rsidRPr="00DA6B41" w:rsidTr="00DA6B41">
        <w:tc>
          <w:tcPr>
            <w:tcW w:w="6345" w:type="dxa"/>
          </w:tcPr>
          <w:p w:rsidR="00DA6B41" w:rsidRPr="00DA6B41" w:rsidRDefault="00DA6B41" w:rsidP="00DA6B41">
            <w:pPr>
              <w:pStyle w:val="a3"/>
              <w:jc w:val="center"/>
              <w:rPr>
                <w:rFonts w:ascii="Times New Roman" w:hAnsi="Times New Roman"/>
                <w:b/>
                <w:sz w:val="20"/>
                <w:szCs w:val="28"/>
              </w:rPr>
            </w:pPr>
            <w:r w:rsidRPr="00DA6B41">
              <w:rPr>
                <w:rFonts w:ascii="Times New Roman" w:hAnsi="Times New Roman"/>
                <w:b/>
                <w:sz w:val="20"/>
                <w:szCs w:val="28"/>
              </w:rPr>
              <w:t>Наименование компонентов</w:t>
            </w:r>
          </w:p>
        </w:tc>
        <w:tc>
          <w:tcPr>
            <w:tcW w:w="3226" w:type="dxa"/>
          </w:tcPr>
          <w:p w:rsidR="00DA6B41" w:rsidRPr="00DA6B41" w:rsidRDefault="00DA6B41" w:rsidP="00DA6B41">
            <w:pPr>
              <w:pStyle w:val="a3"/>
              <w:jc w:val="center"/>
              <w:rPr>
                <w:rFonts w:ascii="Times New Roman" w:hAnsi="Times New Roman"/>
                <w:b/>
                <w:sz w:val="20"/>
                <w:szCs w:val="28"/>
              </w:rPr>
            </w:pPr>
            <w:r w:rsidRPr="00DA6B41">
              <w:rPr>
                <w:rFonts w:ascii="Times New Roman" w:hAnsi="Times New Roman"/>
                <w:b/>
                <w:sz w:val="20"/>
                <w:szCs w:val="28"/>
              </w:rPr>
              <w:t>Количество шт.</w:t>
            </w:r>
          </w:p>
        </w:tc>
      </w:tr>
      <w:tr w:rsidR="00DA6B41" w:rsidRPr="00DA6B41" w:rsidTr="00DA6B41">
        <w:tc>
          <w:tcPr>
            <w:tcW w:w="6345" w:type="dxa"/>
          </w:tcPr>
          <w:p w:rsidR="00DA6B41" w:rsidRPr="00DA6B41" w:rsidRDefault="00DA6B41" w:rsidP="000534BC">
            <w:pPr>
              <w:pStyle w:val="a3"/>
              <w:jc w:val="center"/>
              <w:rPr>
                <w:rFonts w:ascii="Times New Roman" w:hAnsi="Times New Roman"/>
                <w:b/>
                <w:i/>
                <w:sz w:val="20"/>
                <w:szCs w:val="28"/>
              </w:rPr>
            </w:pPr>
            <w:r w:rsidRPr="00DA6B41">
              <w:rPr>
                <w:rFonts w:ascii="Times New Roman" w:hAnsi="Times New Roman"/>
                <w:b/>
                <w:i/>
                <w:sz w:val="20"/>
                <w:szCs w:val="28"/>
              </w:rPr>
              <w:t>Оборудование и технические средства обучения</w:t>
            </w:r>
          </w:p>
        </w:tc>
        <w:tc>
          <w:tcPr>
            <w:tcW w:w="3226" w:type="dxa"/>
          </w:tcPr>
          <w:p w:rsidR="00DA6B41" w:rsidRPr="00DA6B41" w:rsidRDefault="00DA6B41" w:rsidP="0005605D">
            <w:pPr>
              <w:pStyle w:val="a3"/>
              <w:rPr>
                <w:rFonts w:ascii="Times New Roman" w:hAnsi="Times New Roman"/>
                <w:sz w:val="20"/>
                <w:szCs w:val="28"/>
              </w:rPr>
            </w:pPr>
          </w:p>
        </w:tc>
      </w:tr>
      <w:tr w:rsidR="00DA6B41" w:rsidRPr="00DA6B41" w:rsidTr="00DA6B41">
        <w:tc>
          <w:tcPr>
            <w:tcW w:w="6345" w:type="dxa"/>
          </w:tcPr>
          <w:p w:rsidR="00DA6B41" w:rsidRPr="00DA6B41" w:rsidRDefault="00DA6B41" w:rsidP="0005605D">
            <w:pPr>
              <w:pStyle w:val="a3"/>
              <w:rPr>
                <w:rFonts w:ascii="Times New Roman" w:hAnsi="Times New Roman"/>
                <w:sz w:val="20"/>
                <w:szCs w:val="28"/>
              </w:rPr>
            </w:pPr>
            <w:r>
              <w:rPr>
                <w:rFonts w:ascii="Times New Roman" w:hAnsi="Times New Roman"/>
                <w:sz w:val="20"/>
                <w:szCs w:val="28"/>
              </w:rPr>
              <w:t>Компьютеры</w:t>
            </w:r>
          </w:p>
        </w:tc>
        <w:tc>
          <w:tcPr>
            <w:tcW w:w="3226" w:type="dxa"/>
          </w:tcPr>
          <w:p w:rsidR="00DA6B41" w:rsidRPr="00DA6B41" w:rsidRDefault="00DA6B41" w:rsidP="00DA6B41">
            <w:pPr>
              <w:pStyle w:val="a3"/>
              <w:jc w:val="center"/>
              <w:rPr>
                <w:rFonts w:ascii="Times New Roman" w:hAnsi="Times New Roman"/>
                <w:sz w:val="20"/>
                <w:szCs w:val="28"/>
              </w:rPr>
            </w:pPr>
            <w:r>
              <w:rPr>
                <w:rFonts w:ascii="Times New Roman" w:hAnsi="Times New Roman"/>
                <w:sz w:val="20"/>
                <w:szCs w:val="28"/>
              </w:rPr>
              <w:t>5</w:t>
            </w:r>
          </w:p>
        </w:tc>
      </w:tr>
      <w:tr w:rsidR="00DA6B41" w:rsidRPr="00DA6B41" w:rsidTr="00DA6B41">
        <w:tc>
          <w:tcPr>
            <w:tcW w:w="6345" w:type="dxa"/>
          </w:tcPr>
          <w:p w:rsidR="00DA6B41" w:rsidRPr="00DA6B41" w:rsidRDefault="00DA6B41" w:rsidP="0005605D">
            <w:pPr>
              <w:pStyle w:val="a3"/>
              <w:rPr>
                <w:rFonts w:ascii="Times New Roman" w:hAnsi="Times New Roman"/>
                <w:sz w:val="20"/>
                <w:szCs w:val="28"/>
              </w:rPr>
            </w:pPr>
            <w:proofErr w:type="spellStart"/>
            <w:r>
              <w:rPr>
                <w:rFonts w:ascii="Times New Roman" w:hAnsi="Times New Roman"/>
                <w:sz w:val="20"/>
                <w:szCs w:val="28"/>
              </w:rPr>
              <w:t>Мультимедийный</w:t>
            </w:r>
            <w:proofErr w:type="spellEnd"/>
            <w:r>
              <w:rPr>
                <w:rFonts w:ascii="Times New Roman" w:hAnsi="Times New Roman"/>
                <w:sz w:val="20"/>
                <w:szCs w:val="28"/>
              </w:rPr>
              <w:t xml:space="preserve"> проектор</w:t>
            </w:r>
          </w:p>
        </w:tc>
        <w:tc>
          <w:tcPr>
            <w:tcW w:w="3226" w:type="dxa"/>
          </w:tcPr>
          <w:p w:rsidR="00DA6B41" w:rsidRPr="00DA6B41" w:rsidRDefault="00DA6B41" w:rsidP="00DA6B41">
            <w:pPr>
              <w:pStyle w:val="a3"/>
              <w:jc w:val="center"/>
              <w:rPr>
                <w:rFonts w:ascii="Times New Roman" w:hAnsi="Times New Roman"/>
                <w:sz w:val="20"/>
                <w:szCs w:val="28"/>
              </w:rPr>
            </w:pPr>
            <w:r>
              <w:rPr>
                <w:rFonts w:ascii="Times New Roman" w:hAnsi="Times New Roman"/>
                <w:sz w:val="20"/>
                <w:szCs w:val="28"/>
              </w:rPr>
              <w:t>1</w:t>
            </w:r>
          </w:p>
        </w:tc>
      </w:tr>
      <w:tr w:rsidR="00DA6B41" w:rsidRPr="00DA6B41" w:rsidTr="00DA6B41">
        <w:tc>
          <w:tcPr>
            <w:tcW w:w="6345" w:type="dxa"/>
          </w:tcPr>
          <w:p w:rsidR="00DA6B41" w:rsidRPr="00DA6B41" w:rsidRDefault="00DA6B41" w:rsidP="0005605D">
            <w:pPr>
              <w:pStyle w:val="a3"/>
              <w:rPr>
                <w:rFonts w:ascii="Times New Roman" w:hAnsi="Times New Roman"/>
                <w:sz w:val="20"/>
                <w:szCs w:val="28"/>
              </w:rPr>
            </w:pPr>
            <w:r>
              <w:rPr>
                <w:rFonts w:ascii="Times New Roman" w:hAnsi="Times New Roman"/>
                <w:sz w:val="20"/>
                <w:szCs w:val="28"/>
              </w:rPr>
              <w:t>Экран (монитор, электронная доска)</w:t>
            </w:r>
          </w:p>
        </w:tc>
        <w:tc>
          <w:tcPr>
            <w:tcW w:w="3226" w:type="dxa"/>
          </w:tcPr>
          <w:p w:rsidR="00DA6B41" w:rsidRPr="00DA6B41" w:rsidRDefault="00DA6B41" w:rsidP="00DA6B41">
            <w:pPr>
              <w:pStyle w:val="a3"/>
              <w:jc w:val="center"/>
              <w:rPr>
                <w:rFonts w:ascii="Times New Roman" w:hAnsi="Times New Roman"/>
                <w:sz w:val="20"/>
                <w:szCs w:val="28"/>
              </w:rPr>
            </w:pPr>
            <w:r>
              <w:rPr>
                <w:rFonts w:ascii="Times New Roman" w:hAnsi="Times New Roman"/>
                <w:sz w:val="20"/>
                <w:szCs w:val="28"/>
              </w:rPr>
              <w:t>1</w:t>
            </w:r>
          </w:p>
        </w:tc>
      </w:tr>
      <w:tr w:rsidR="00DA6B41" w:rsidRPr="00DA6B41" w:rsidTr="000534BC">
        <w:trPr>
          <w:trHeight w:val="180"/>
        </w:trPr>
        <w:tc>
          <w:tcPr>
            <w:tcW w:w="6345" w:type="dxa"/>
            <w:tcBorders>
              <w:bottom w:val="single" w:sz="4" w:space="0" w:color="auto"/>
            </w:tcBorders>
          </w:tcPr>
          <w:p w:rsidR="000534BC" w:rsidRPr="000534BC" w:rsidRDefault="000534BC" w:rsidP="000534BC">
            <w:pPr>
              <w:pStyle w:val="a3"/>
              <w:jc w:val="center"/>
              <w:rPr>
                <w:rFonts w:ascii="Times New Roman" w:hAnsi="Times New Roman"/>
                <w:sz w:val="20"/>
                <w:szCs w:val="28"/>
              </w:rPr>
            </w:pPr>
            <w:r>
              <w:rPr>
                <w:rFonts w:ascii="Times New Roman" w:hAnsi="Times New Roman"/>
                <w:b/>
                <w:i/>
                <w:sz w:val="20"/>
                <w:szCs w:val="28"/>
              </w:rPr>
              <w:t>Информационные материалы</w:t>
            </w:r>
          </w:p>
        </w:tc>
        <w:tc>
          <w:tcPr>
            <w:tcW w:w="3226" w:type="dxa"/>
            <w:tcBorders>
              <w:bottom w:val="single" w:sz="4" w:space="0" w:color="auto"/>
            </w:tcBorders>
          </w:tcPr>
          <w:p w:rsidR="00DA6B41" w:rsidRPr="00DA6B41" w:rsidRDefault="00DA6B41" w:rsidP="00DA6B41">
            <w:pPr>
              <w:pStyle w:val="a3"/>
              <w:jc w:val="center"/>
              <w:rPr>
                <w:rFonts w:ascii="Times New Roman" w:hAnsi="Times New Roman"/>
                <w:sz w:val="20"/>
                <w:szCs w:val="28"/>
              </w:rPr>
            </w:pPr>
          </w:p>
        </w:tc>
      </w:tr>
      <w:tr w:rsidR="000534BC" w:rsidRPr="00DA6B41" w:rsidTr="000534BC">
        <w:trPr>
          <w:trHeight w:val="975"/>
        </w:trPr>
        <w:tc>
          <w:tcPr>
            <w:tcW w:w="6345" w:type="dxa"/>
            <w:tcBorders>
              <w:top w:val="single" w:sz="4" w:space="0" w:color="auto"/>
              <w:bottom w:val="single" w:sz="4" w:space="0" w:color="auto"/>
            </w:tcBorders>
          </w:tcPr>
          <w:p w:rsidR="000534BC" w:rsidRDefault="000534BC" w:rsidP="000534BC">
            <w:pPr>
              <w:pStyle w:val="a3"/>
              <w:rPr>
                <w:rFonts w:ascii="Times New Roman" w:hAnsi="Times New Roman"/>
                <w:sz w:val="20"/>
                <w:szCs w:val="28"/>
              </w:rPr>
            </w:pPr>
            <w:r>
              <w:rPr>
                <w:rFonts w:ascii="Times New Roman" w:hAnsi="Times New Roman"/>
                <w:sz w:val="20"/>
                <w:szCs w:val="28"/>
              </w:rPr>
              <w:t xml:space="preserve">Учебно-методические пособия, содержащие материалы для </w:t>
            </w:r>
            <w:proofErr w:type="gramStart"/>
            <w:r>
              <w:rPr>
                <w:rFonts w:ascii="Times New Roman" w:hAnsi="Times New Roman"/>
                <w:sz w:val="20"/>
                <w:szCs w:val="28"/>
              </w:rPr>
              <w:t>обучения по разделам</w:t>
            </w:r>
            <w:proofErr w:type="gramEnd"/>
            <w:r>
              <w:rPr>
                <w:rFonts w:ascii="Times New Roman" w:hAnsi="Times New Roman"/>
                <w:sz w:val="20"/>
                <w:szCs w:val="28"/>
              </w:rPr>
              <w:t xml:space="preserve">, указанным в программе, могут быть представлены в виде печатных изданий, плакатов, электронных учебных материалов, тематических фильмов, презентаций. </w:t>
            </w:r>
          </w:p>
          <w:p w:rsidR="000534BC" w:rsidRPr="000534BC" w:rsidRDefault="000534BC" w:rsidP="000534BC">
            <w:pPr>
              <w:pStyle w:val="a3"/>
              <w:rPr>
                <w:rFonts w:ascii="Times New Roman" w:hAnsi="Times New Roman"/>
                <w:sz w:val="20"/>
                <w:szCs w:val="28"/>
              </w:rPr>
            </w:pPr>
          </w:p>
        </w:tc>
        <w:tc>
          <w:tcPr>
            <w:tcW w:w="3226" w:type="dxa"/>
            <w:tcBorders>
              <w:top w:val="single" w:sz="4" w:space="0" w:color="auto"/>
              <w:bottom w:val="single" w:sz="4" w:space="0" w:color="auto"/>
            </w:tcBorders>
          </w:tcPr>
          <w:p w:rsidR="000534BC" w:rsidRPr="00DA6B41" w:rsidRDefault="000534BC" w:rsidP="00DA6B41">
            <w:pPr>
              <w:pStyle w:val="a3"/>
              <w:jc w:val="center"/>
              <w:rPr>
                <w:rFonts w:ascii="Times New Roman" w:hAnsi="Times New Roman"/>
                <w:sz w:val="20"/>
                <w:szCs w:val="28"/>
              </w:rPr>
            </w:pPr>
            <w:r>
              <w:rPr>
                <w:rFonts w:ascii="Times New Roman" w:hAnsi="Times New Roman"/>
                <w:sz w:val="20"/>
                <w:szCs w:val="28"/>
              </w:rPr>
              <w:t>Один комплект (достаточен для обучения одной группы)</w:t>
            </w:r>
          </w:p>
        </w:tc>
      </w:tr>
      <w:tr w:rsidR="000534BC" w:rsidRPr="00DA6B41" w:rsidTr="000534BC">
        <w:trPr>
          <w:trHeight w:val="220"/>
        </w:trPr>
        <w:tc>
          <w:tcPr>
            <w:tcW w:w="6345" w:type="dxa"/>
            <w:tcBorders>
              <w:top w:val="single" w:sz="4" w:space="0" w:color="auto"/>
              <w:bottom w:val="single" w:sz="4" w:space="0" w:color="auto"/>
            </w:tcBorders>
          </w:tcPr>
          <w:p w:rsidR="000534BC" w:rsidRPr="000534BC" w:rsidRDefault="000534BC" w:rsidP="000534BC">
            <w:pPr>
              <w:pStyle w:val="a3"/>
              <w:jc w:val="center"/>
              <w:rPr>
                <w:rFonts w:ascii="Times New Roman" w:hAnsi="Times New Roman"/>
                <w:sz w:val="20"/>
                <w:szCs w:val="28"/>
              </w:rPr>
            </w:pPr>
            <w:r w:rsidRPr="000534BC">
              <w:rPr>
                <w:rFonts w:ascii="Times New Roman" w:hAnsi="Times New Roman"/>
                <w:b/>
                <w:i/>
                <w:sz w:val="20"/>
                <w:szCs w:val="28"/>
              </w:rPr>
              <w:t>Информационный стенд</w:t>
            </w:r>
          </w:p>
        </w:tc>
        <w:tc>
          <w:tcPr>
            <w:tcW w:w="3226" w:type="dxa"/>
            <w:tcBorders>
              <w:top w:val="single" w:sz="4" w:space="0" w:color="auto"/>
              <w:bottom w:val="single" w:sz="4" w:space="0" w:color="auto"/>
            </w:tcBorders>
          </w:tcPr>
          <w:p w:rsidR="000534BC" w:rsidRDefault="000534BC" w:rsidP="00DA6B41">
            <w:pPr>
              <w:pStyle w:val="a3"/>
              <w:jc w:val="center"/>
              <w:rPr>
                <w:rFonts w:ascii="Times New Roman" w:hAnsi="Times New Roman"/>
                <w:sz w:val="20"/>
                <w:szCs w:val="28"/>
              </w:rPr>
            </w:pPr>
          </w:p>
        </w:tc>
      </w:tr>
      <w:tr w:rsidR="000534BC" w:rsidRPr="00DA6B41" w:rsidTr="000534BC">
        <w:trPr>
          <w:trHeight w:val="225"/>
        </w:trPr>
        <w:tc>
          <w:tcPr>
            <w:tcW w:w="6345" w:type="dxa"/>
            <w:tcBorders>
              <w:top w:val="single" w:sz="4" w:space="0" w:color="auto"/>
              <w:bottom w:val="single" w:sz="4" w:space="0" w:color="auto"/>
            </w:tcBorders>
          </w:tcPr>
          <w:p w:rsidR="000534BC" w:rsidRPr="000534BC" w:rsidRDefault="000534BC" w:rsidP="000534BC">
            <w:pPr>
              <w:pStyle w:val="a3"/>
              <w:rPr>
                <w:rFonts w:ascii="Times New Roman" w:hAnsi="Times New Roman"/>
                <w:sz w:val="20"/>
                <w:szCs w:val="28"/>
              </w:rPr>
            </w:pPr>
            <w:r>
              <w:rPr>
                <w:rFonts w:ascii="Times New Roman" w:hAnsi="Times New Roman"/>
                <w:sz w:val="20"/>
                <w:szCs w:val="28"/>
              </w:rPr>
              <w:t>Копия лицензии с соответствующим приложением</w:t>
            </w:r>
          </w:p>
        </w:tc>
        <w:tc>
          <w:tcPr>
            <w:tcW w:w="3226" w:type="dxa"/>
            <w:tcBorders>
              <w:top w:val="single" w:sz="4" w:space="0" w:color="auto"/>
              <w:bottom w:val="single" w:sz="4" w:space="0" w:color="auto"/>
            </w:tcBorders>
          </w:tcPr>
          <w:p w:rsidR="000534BC" w:rsidRDefault="000534BC" w:rsidP="00DA6B41">
            <w:pPr>
              <w:pStyle w:val="a3"/>
              <w:jc w:val="center"/>
              <w:rPr>
                <w:rFonts w:ascii="Times New Roman" w:hAnsi="Times New Roman"/>
                <w:sz w:val="20"/>
                <w:szCs w:val="28"/>
              </w:rPr>
            </w:pPr>
            <w:r>
              <w:rPr>
                <w:rFonts w:ascii="Times New Roman" w:hAnsi="Times New Roman"/>
                <w:sz w:val="20"/>
                <w:szCs w:val="28"/>
              </w:rPr>
              <w:t>1</w:t>
            </w:r>
          </w:p>
        </w:tc>
      </w:tr>
      <w:tr w:rsidR="000534BC" w:rsidRPr="00DA6B41" w:rsidTr="000534BC">
        <w:trPr>
          <w:trHeight w:val="95"/>
        </w:trPr>
        <w:tc>
          <w:tcPr>
            <w:tcW w:w="6345" w:type="dxa"/>
            <w:tcBorders>
              <w:top w:val="single" w:sz="4" w:space="0" w:color="auto"/>
              <w:bottom w:val="single" w:sz="4" w:space="0" w:color="auto"/>
            </w:tcBorders>
          </w:tcPr>
          <w:p w:rsidR="000534BC" w:rsidRDefault="000534BC" w:rsidP="000534BC">
            <w:pPr>
              <w:pStyle w:val="a3"/>
              <w:rPr>
                <w:rFonts w:ascii="Times New Roman" w:hAnsi="Times New Roman"/>
                <w:sz w:val="20"/>
                <w:szCs w:val="28"/>
              </w:rPr>
            </w:pPr>
            <w:r>
              <w:rPr>
                <w:rFonts w:ascii="Times New Roman" w:hAnsi="Times New Roman"/>
                <w:sz w:val="20"/>
                <w:szCs w:val="28"/>
              </w:rPr>
              <w:t>Программа обучения «Переподготовка специалистов по безопасности дорожного движения в организациях, осуществляющих перевозки пассажиров и грузов»</w:t>
            </w:r>
          </w:p>
        </w:tc>
        <w:tc>
          <w:tcPr>
            <w:tcW w:w="3226" w:type="dxa"/>
            <w:tcBorders>
              <w:top w:val="single" w:sz="4" w:space="0" w:color="auto"/>
              <w:bottom w:val="single" w:sz="4" w:space="0" w:color="auto"/>
            </w:tcBorders>
          </w:tcPr>
          <w:p w:rsidR="000534BC" w:rsidRDefault="000534BC" w:rsidP="00DA6B41">
            <w:pPr>
              <w:pStyle w:val="a3"/>
              <w:jc w:val="center"/>
              <w:rPr>
                <w:rFonts w:ascii="Times New Roman" w:hAnsi="Times New Roman"/>
                <w:sz w:val="20"/>
                <w:szCs w:val="28"/>
              </w:rPr>
            </w:pPr>
            <w:r>
              <w:rPr>
                <w:rFonts w:ascii="Times New Roman" w:hAnsi="Times New Roman"/>
                <w:sz w:val="20"/>
                <w:szCs w:val="28"/>
              </w:rPr>
              <w:t>1</w:t>
            </w:r>
          </w:p>
        </w:tc>
      </w:tr>
      <w:tr w:rsidR="000534BC" w:rsidRPr="00DA6B41" w:rsidTr="000534BC">
        <w:trPr>
          <w:trHeight w:val="120"/>
        </w:trPr>
        <w:tc>
          <w:tcPr>
            <w:tcW w:w="6345" w:type="dxa"/>
            <w:tcBorders>
              <w:top w:val="single" w:sz="4" w:space="0" w:color="auto"/>
              <w:bottom w:val="single" w:sz="4" w:space="0" w:color="auto"/>
            </w:tcBorders>
          </w:tcPr>
          <w:p w:rsidR="000534BC" w:rsidRDefault="000534BC" w:rsidP="000534BC">
            <w:pPr>
              <w:pStyle w:val="a3"/>
              <w:rPr>
                <w:rFonts w:ascii="Times New Roman" w:hAnsi="Times New Roman"/>
                <w:sz w:val="20"/>
                <w:szCs w:val="28"/>
              </w:rPr>
            </w:pPr>
            <w:r>
              <w:rPr>
                <w:rFonts w:ascii="Times New Roman" w:hAnsi="Times New Roman"/>
                <w:sz w:val="20"/>
                <w:szCs w:val="28"/>
              </w:rPr>
              <w:t>Учебный план</w:t>
            </w:r>
          </w:p>
        </w:tc>
        <w:tc>
          <w:tcPr>
            <w:tcW w:w="3226" w:type="dxa"/>
            <w:tcBorders>
              <w:top w:val="single" w:sz="4" w:space="0" w:color="auto"/>
              <w:bottom w:val="single" w:sz="4" w:space="0" w:color="auto"/>
            </w:tcBorders>
          </w:tcPr>
          <w:p w:rsidR="000534BC" w:rsidRDefault="000534BC" w:rsidP="00DA6B41">
            <w:pPr>
              <w:pStyle w:val="a3"/>
              <w:jc w:val="center"/>
              <w:rPr>
                <w:rFonts w:ascii="Times New Roman" w:hAnsi="Times New Roman"/>
                <w:sz w:val="20"/>
                <w:szCs w:val="28"/>
              </w:rPr>
            </w:pPr>
            <w:r>
              <w:rPr>
                <w:rFonts w:ascii="Times New Roman" w:hAnsi="Times New Roman"/>
                <w:sz w:val="20"/>
                <w:szCs w:val="28"/>
              </w:rPr>
              <w:t>1</w:t>
            </w:r>
          </w:p>
        </w:tc>
      </w:tr>
      <w:tr w:rsidR="000534BC" w:rsidRPr="00DA6B41" w:rsidTr="000534BC">
        <w:trPr>
          <w:trHeight w:val="120"/>
        </w:trPr>
        <w:tc>
          <w:tcPr>
            <w:tcW w:w="6345" w:type="dxa"/>
            <w:tcBorders>
              <w:top w:val="single" w:sz="4" w:space="0" w:color="auto"/>
              <w:bottom w:val="single" w:sz="4" w:space="0" w:color="auto"/>
            </w:tcBorders>
          </w:tcPr>
          <w:p w:rsidR="000534BC" w:rsidRDefault="000534BC" w:rsidP="000534BC">
            <w:pPr>
              <w:pStyle w:val="a3"/>
              <w:rPr>
                <w:rFonts w:ascii="Times New Roman" w:hAnsi="Times New Roman"/>
                <w:sz w:val="20"/>
                <w:szCs w:val="28"/>
              </w:rPr>
            </w:pPr>
            <w:r>
              <w:rPr>
                <w:rFonts w:ascii="Times New Roman" w:hAnsi="Times New Roman"/>
                <w:sz w:val="20"/>
                <w:szCs w:val="28"/>
              </w:rPr>
              <w:t>Календарный учебный график (на каждую учебную группу)</w:t>
            </w:r>
          </w:p>
        </w:tc>
        <w:tc>
          <w:tcPr>
            <w:tcW w:w="3226" w:type="dxa"/>
            <w:tcBorders>
              <w:top w:val="single" w:sz="4" w:space="0" w:color="auto"/>
              <w:bottom w:val="single" w:sz="4" w:space="0" w:color="auto"/>
            </w:tcBorders>
          </w:tcPr>
          <w:p w:rsidR="000534BC" w:rsidRDefault="000534BC" w:rsidP="00DA6B41">
            <w:pPr>
              <w:pStyle w:val="a3"/>
              <w:jc w:val="center"/>
              <w:rPr>
                <w:rFonts w:ascii="Times New Roman" w:hAnsi="Times New Roman"/>
                <w:sz w:val="20"/>
                <w:szCs w:val="28"/>
              </w:rPr>
            </w:pPr>
            <w:r>
              <w:rPr>
                <w:rFonts w:ascii="Times New Roman" w:hAnsi="Times New Roman"/>
                <w:sz w:val="20"/>
                <w:szCs w:val="28"/>
              </w:rPr>
              <w:t>1</w:t>
            </w:r>
          </w:p>
        </w:tc>
      </w:tr>
      <w:tr w:rsidR="000534BC" w:rsidRPr="00DA6B41" w:rsidTr="00B02B0C">
        <w:trPr>
          <w:trHeight w:val="225"/>
        </w:trPr>
        <w:tc>
          <w:tcPr>
            <w:tcW w:w="6345" w:type="dxa"/>
            <w:tcBorders>
              <w:top w:val="single" w:sz="4" w:space="0" w:color="auto"/>
              <w:bottom w:val="single" w:sz="4" w:space="0" w:color="auto"/>
            </w:tcBorders>
          </w:tcPr>
          <w:p w:rsidR="00B02B0C" w:rsidRDefault="00B02B0C" w:rsidP="000534BC">
            <w:pPr>
              <w:pStyle w:val="a3"/>
              <w:rPr>
                <w:rFonts w:ascii="Times New Roman" w:hAnsi="Times New Roman"/>
                <w:sz w:val="20"/>
                <w:szCs w:val="28"/>
              </w:rPr>
            </w:pPr>
            <w:r>
              <w:rPr>
                <w:rFonts w:ascii="Times New Roman" w:hAnsi="Times New Roman"/>
                <w:sz w:val="20"/>
                <w:szCs w:val="28"/>
              </w:rPr>
              <w:t>Расписание занятий</w:t>
            </w:r>
          </w:p>
        </w:tc>
        <w:tc>
          <w:tcPr>
            <w:tcW w:w="3226" w:type="dxa"/>
            <w:tcBorders>
              <w:top w:val="single" w:sz="4" w:space="0" w:color="auto"/>
              <w:bottom w:val="single" w:sz="4" w:space="0" w:color="auto"/>
            </w:tcBorders>
          </w:tcPr>
          <w:p w:rsidR="000534BC" w:rsidRDefault="00B02B0C" w:rsidP="00DA6B41">
            <w:pPr>
              <w:pStyle w:val="a3"/>
              <w:jc w:val="center"/>
              <w:rPr>
                <w:rFonts w:ascii="Times New Roman" w:hAnsi="Times New Roman"/>
                <w:sz w:val="20"/>
                <w:szCs w:val="28"/>
              </w:rPr>
            </w:pPr>
            <w:r>
              <w:rPr>
                <w:rFonts w:ascii="Times New Roman" w:hAnsi="Times New Roman"/>
                <w:sz w:val="20"/>
                <w:szCs w:val="28"/>
              </w:rPr>
              <w:t>1</w:t>
            </w:r>
          </w:p>
        </w:tc>
      </w:tr>
      <w:tr w:rsidR="00B02B0C" w:rsidRPr="00DA6B41" w:rsidTr="000534BC">
        <w:trPr>
          <w:trHeight w:val="220"/>
        </w:trPr>
        <w:tc>
          <w:tcPr>
            <w:tcW w:w="6345" w:type="dxa"/>
            <w:tcBorders>
              <w:top w:val="single" w:sz="4" w:space="0" w:color="auto"/>
            </w:tcBorders>
          </w:tcPr>
          <w:p w:rsidR="00B02B0C" w:rsidRDefault="00B02B0C" w:rsidP="000534BC">
            <w:pPr>
              <w:pStyle w:val="a3"/>
              <w:rPr>
                <w:rFonts w:ascii="Times New Roman" w:hAnsi="Times New Roman"/>
                <w:sz w:val="20"/>
                <w:szCs w:val="28"/>
              </w:rPr>
            </w:pPr>
            <w:r>
              <w:rPr>
                <w:rFonts w:ascii="Times New Roman" w:hAnsi="Times New Roman"/>
                <w:sz w:val="20"/>
                <w:szCs w:val="28"/>
              </w:rPr>
              <w:t>Адрес официального сайта в сети «Интернет»</w:t>
            </w:r>
          </w:p>
        </w:tc>
        <w:tc>
          <w:tcPr>
            <w:tcW w:w="3226" w:type="dxa"/>
            <w:tcBorders>
              <w:top w:val="single" w:sz="4" w:space="0" w:color="auto"/>
            </w:tcBorders>
          </w:tcPr>
          <w:p w:rsidR="00B02B0C" w:rsidRDefault="00B02B0C" w:rsidP="00DA6B41">
            <w:pPr>
              <w:pStyle w:val="a3"/>
              <w:jc w:val="center"/>
              <w:rPr>
                <w:rFonts w:ascii="Times New Roman" w:hAnsi="Times New Roman"/>
                <w:sz w:val="20"/>
                <w:szCs w:val="28"/>
              </w:rPr>
            </w:pPr>
            <w:r>
              <w:rPr>
                <w:rFonts w:ascii="Times New Roman" w:hAnsi="Times New Roman"/>
                <w:sz w:val="20"/>
                <w:szCs w:val="28"/>
              </w:rPr>
              <w:t>1</w:t>
            </w:r>
          </w:p>
        </w:tc>
      </w:tr>
    </w:tbl>
    <w:p w:rsidR="00DA6B41" w:rsidRDefault="00DA6B41" w:rsidP="0005605D">
      <w:pPr>
        <w:pStyle w:val="a3"/>
        <w:ind w:firstLine="993"/>
        <w:rPr>
          <w:rFonts w:ascii="Times New Roman" w:hAnsi="Times New Roman"/>
          <w:sz w:val="28"/>
          <w:szCs w:val="28"/>
        </w:rPr>
      </w:pPr>
    </w:p>
    <w:p w:rsidR="00B02B0C" w:rsidRDefault="00B02B0C" w:rsidP="0005605D">
      <w:pPr>
        <w:pStyle w:val="a3"/>
        <w:ind w:firstLine="993"/>
        <w:rPr>
          <w:rFonts w:ascii="Times New Roman" w:hAnsi="Times New Roman"/>
          <w:sz w:val="28"/>
          <w:szCs w:val="28"/>
        </w:rPr>
      </w:pPr>
      <w:r>
        <w:rPr>
          <w:rFonts w:ascii="Times New Roman" w:hAnsi="Times New Roman"/>
          <w:sz w:val="28"/>
          <w:szCs w:val="28"/>
        </w:rPr>
        <w:t>При успешном завершении обучения по данной программе переподготовки образовательное учреждение выдает слушателю диплом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присвоением квалификации ответственного за обеспечение безопасности дорожного движения.</w:t>
      </w:r>
    </w:p>
    <w:p w:rsidR="00B02B0C" w:rsidRDefault="00B02B0C" w:rsidP="0005605D">
      <w:pPr>
        <w:pStyle w:val="a3"/>
        <w:ind w:firstLine="993"/>
        <w:rPr>
          <w:rFonts w:ascii="Times New Roman" w:hAnsi="Times New Roman"/>
          <w:sz w:val="28"/>
          <w:szCs w:val="28"/>
        </w:rPr>
      </w:pPr>
      <w:r>
        <w:rPr>
          <w:rFonts w:ascii="Times New Roman" w:hAnsi="Times New Roman"/>
          <w:sz w:val="28"/>
          <w:szCs w:val="28"/>
        </w:rPr>
        <w:lastRenderedPageBreak/>
        <w:t xml:space="preserve">Индивидуальный учет результатов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образовательной программы, а также хранение в архивах информации об этих результатах осуществляется организацией на бумажных носителях и (или) электронных носителях.</w:t>
      </w:r>
    </w:p>
    <w:p w:rsidR="00B02B0C" w:rsidRDefault="00B02B0C" w:rsidP="0005605D">
      <w:pPr>
        <w:pStyle w:val="a3"/>
        <w:ind w:firstLine="993"/>
        <w:rPr>
          <w:rFonts w:ascii="Times New Roman" w:hAnsi="Times New Roman"/>
          <w:sz w:val="28"/>
          <w:szCs w:val="28"/>
        </w:rPr>
      </w:pPr>
    </w:p>
    <w:p w:rsidR="00B02B0C" w:rsidRDefault="00B02B0C" w:rsidP="00B02B0C">
      <w:pPr>
        <w:pStyle w:val="a3"/>
        <w:ind w:firstLine="993"/>
        <w:jc w:val="center"/>
        <w:rPr>
          <w:rFonts w:ascii="Times New Roman" w:hAnsi="Times New Roman"/>
          <w:b/>
          <w:sz w:val="28"/>
          <w:szCs w:val="28"/>
        </w:rPr>
      </w:pPr>
      <w:r>
        <w:rPr>
          <w:rFonts w:ascii="Times New Roman" w:hAnsi="Times New Roman"/>
          <w:b/>
          <w:sz w:val="28"/>
          <w:szCs w:val="28"/>
        </w:rPr>
        <w:t>4. СИСТЕМА ОЦЕНКИ РЕЗУЛЬТАТОВ ОСВОЕНИЯ ПРОГРАММЫ</w:t>
      </w:r>
    </w:p>
    <w:p w:rsidR="00B02B0C" w:rsidRDefault="00B02B0C" w:rsidP="00B02B0C">
      <w:pPr>
        <w:pStyle w:val="a3"/>
        <w:ind w:firstLine="993"/>
        <w:jc w:val="center"/>
        <w:rPr>
          <w:rFonts w:ascii="Times New Roman" w:hAnsi="Times New Roman"/>
          <w:b/>
          <w:sz w:val="28"/>
          <w:szCs w:val="28"/>
        </w:rPr>
      </w:pPr>
    </w:p>
    <w:p w:rsidR="00B02B0C" w:rsidRDefault="00AB75C6" w:rsidP="00AB75C6">
      <w:pPr>
        <w:pStyle w:val="a3"/>
        <w:ind w:firstLine="993"/>
        <w:rPr>
          <w:rFonts w:ascii="Times New Roman" w:hAnsi="Times New Roman"/>
          <w:sz w:val="28"/>
          <w:szCs w:val="28"/>
        </w:rPr>
      </w:pPr>
      <w:r>
        <w:rPr>
          <w:rFonts w:ascii="Times New Roman" w:hAnsi="Times New Roman"/>
          <w:sz w:val="28"/>
          <w:szCs w:val="28"/>
        </w:rPr>
        <w:t>Текущий контроль успеваемости и промежуточной аттестации (оценки) обучающихся, установление их форм, периодичности и порядка проведения относится к компетенции образовательного учреждения, в виде устного опроса, письменного зачета.</w:t>
      </w:r>
    </w:p>
    <w:p w:rsidR="00AB75C6" w:rsidRDefault="00AB75C6" w:rsidP="00AB75C6">
      <w:pPr>
        <w:pStyle w:val="a3"/>
        <w:ind w:firstLine="993"/>
        <w:rPr>
          <w:rFonts w:ascii="Times New Roman" w:hAnsi="Times New Roman"/>
          <w:sz w:val="28"/>
          <w:szCs w:val="28"/>
        </w:rPr>
      </w:pPr>
      <w:r>
        <w:rPr>
          <w:rFonts w:ascii="Times New Roman" w:hAnsi="Times New Roman"/>
          <w:sz w:val="28"/>
          <w:szCs w:val="28"/>
        </w:rPr>
        <w:t xml:space="preserve">Обучение по  указанным в Учебном плане дисциплинам завершается итоговой аттестацией в форме экзамена. При проведении экзамена по каждой дисциплине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должно быть задано не менее 20 письменных вопросов.</w:t>
      </w:r>
    </w:p>
    <w:p w:rsidR="00AB75C6" w:rsidRDefault="00AB75C6" w:rsidP="00AB75C6">
      <w:pPr>
        <w:pStyle w:val="a3"/>
        <w:ind w:firstLine="993"/>
        <w:rPr>
          <w:rFonts w:ascii="Times New Roman" w:hAnsi="Times New Roman"/>
          <w:sz w:val="28"/>
          <w:szCs w:val="28"/>
        </w:rPr>
      </w:pPr>
      <w:r>
        <w:rPr>
          <w:rFonts w:ascii="Times New Roman" w:hAnsi="Times New Roman"/>
          <w:sz w:val="28"/>
          <w:szCs w:val="28"/>
        </w:rPr>
        <w:t xml:space="preserve">Обучение завершается защитой дипломной работы, выполняемой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после успешной сдачи экзаменов.</w:t>
      </w:r>
    </w:p>
    <w:p w:rsidR="00AB75C6" w:rsidRDefault="00AB75C6" w:rsidP="00AB75C6">
      <w:pPr>
        <w:pStyle w:val="a3"/>
        <w:ind w:firstLine="993"/>
        <w:rPr>
          <w:rFonts w:ascii="Times New Roman" w:hAnsi="Times New Roman"/>
          <w:sz w:val="28"/>
          <w:szCs w:val="28"/>
        </w:rPr>
      </w:pPr>
      <w:r>
        <w:rPr>
          <w:rFonts w:ascii="Times New Roman" w:hAnsi="Times New Roman"/>
          <w:sz w:val="28"/>
          <w:szCs w:val="28"/>
        </w:rPr>
        <w:t>Итоговая аттестация и проверка теоретических знаний при проведении экзамена проводится с использованием материалов, утверждаемых директором образовательного учреждения</w:t>
      </w:r>
      <w:r w:rsidR="00E05599">
        <w:rPr>
          <w:rFonts w:ascii="Times New Roman" w:hAnsi="Times New Roman"/>
          <w:sz w:val="28"/>
          <w:szCs w:val="28"/>
        </w:rPr>
        <w:t>. Результаты экзаменов и защита дипломной работы оформляются протоколом.</w:t>
      </w:r>
    </w:p>
    <w:p w:rsidR="00E05599" w:rsidRDefault="00E05599" w:rsidP="00AB75C6">
      <w:pPr>
        <w:pStyle w:val="a3"/>
        <w:ind w:firstLine="993"/>
        <w:rPr>
          <w:rFonts w:ascii="Times New Roman" w:hAnsi="Times New Roman"/>
          <w:sz w:val="28"/>
          <w:szCs w:val="28"/>
        </w:rPr>
      </w:pPr>
    </w:p>
    <w:p w:rsidR="00E05599" w:rsidRDefault="00E05599" w:rsidP="00E05599">
      <w:pPr>
        <w:pStyle w:val="a3"/>
        <w:ind w:firstLine="993"/>
        <w:jc w:val="center"/>
        <w:rPr>
          <w:rFonts w:ascii="Times New Roman" w:hAnsi="Times New Roman"/>
          <w:b/>
          <w:sz w:val="28"/>
          <w:szCs w:val="28"/>
        </w:rPr>
      </w:pPr>
      <w:r>
        <w:rPr>
          <w:rFonts w:ascii="Times New Roman" w:hAnsi="Times New Roman"/>
          <w:b/>
          <w:sz w:val="28"/>
          <w:szCs w:val="28"/>
        </w:rPr>
        <w:t>5. УЧЕБНО-МЕТОДИЧЕСКИЕ МАТЕРИАЛЫ ОБЕСПЕЧИВАЮЩИЕ РЕАЛИЗАЦИЮ ПРИМЕРНОЙ ПРОГРАММЫ</w:t>
      </w:r>
    </w:p>
    <w:p w:rsidR="00E05599" w:rsidRDefault="00E05599" w:rsidP="00E05599">
      <w:pPr>
        <w:pStyle w:val="a3"/>
        <w:ind w:firstLine="993"/>
        <w:jc w:val="center"/>
        <w:rPr>
          <w:rFonts w:ascii="Times New Roman" w:hAnsi="Times New Roman"/>
          <w:b/>
          <w:sz w:val="28"/>
          <w:szCs w:val="28"/>
        </w:rPr>
      </w:pPr>
    </w:p>
    <w:p w:rsidR="00E05599" w:rsidRDefault="00E05599" w:rsidP="00E05599">
      <w:pPr>
        <w:pStyle w:val="a3"/>
        <w:ind w:firstLine="993"/>
        <w:rPr>
          <w:rFonts w:ascii="Times New Roman" w:hAnsi="Times New Roman"/>
          <w:sz w:val="28"/>
          <w:szCs w:val="28"/>
        </w:rPr>
      </w:pPr>
      <w:r>
        <w:rPr>
          <w:rFonts w:ascii="Times New Roman" w:hAnsi="Times New Roman"/>
          <w:sz w:val="28"/>
          <w:szCs w:val="28"/>
        </w:rPr>
        <w:t>Учебно-методические материалы представлены:</w:t>
      </w:r>
    </w:p>
    <w:p w:rsidR="00E05599" w:rsidRDefault="00E05599" w:rsidP="00E05599">
      <w:pPr>
        <w:pStyle w:val="a3"/>
        <w:ind w:firstLine="993"/>
        <w:rPr>
          <w:rFonts w:ascii="Times New Roman" w:hAnsi="Times New Roman"/>
          <w:sz w:val="28"/>
          <w:szCs w:val="28"/>
        </w:rPr>
      </w:pPr>
      <w:r>
        <w:rPr>
          <w:rFonts w:ascii="Times New Roman" w:hAnsi="Times New Roman"/>
          <w:sz w:val="28"/>
          <w:szCs w:val="28"/>
        </w:rPr>
        <w:t>- программой «Переподготовка специалистов по безопасности дорожного движения в организациях, осуществляющих перевозки пассажиров и грузов»;</w:t>
      </w:r>
    </w:p>
    <w:p w:rsidR="00E05599" w:rsidRDefault="00E05599" w:rsidP="00E05599">
      <w:pPr>
        <w:pStyle w:val="a3"/>
        <w:ind w:firstLine="993"/>
        <w:rPr>
          <w:rFonts w:ascii="Times New Roman" w:hAnsi="Times New Roman"/>
          <w:sz w:val="28"/>
          <w:szCs w:val="28"/>
        </w:rPr>
      </w:pPr>
      <w:r>
        <w:rPr>
          <w:rFonts w:ascii="Times New Roman" w:hAnsi="Times New Roman"/>
          <w:sz w:val="28"/>
          <w:szCs w:val="28"/>
        </w:rPr>
        <w:t>- методическими рекомендациями по организации образовательного процесса, утвержденными руководителем организации, осущес</w:t>
      </w:r>
      <w:r w:rsidR="008F3ACA">
        <w:rPr>
          <w:rFonts w:ascii="Times New Roman" w:hAnsi="Times New Roman"/>
          <w:sz w:val="28"/>
          <w:szCs w:val="28"/>
        </w:rPr>
        <w:t>твляющей образовательную деятельность;</w:t>
      </w: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t xml:space="preserve">- материалами для проведения промежуточной и итоговой аттестации </w:t>
      </w:r>
      <w:proofErr w:type="gramStart"/>
      <w:r>
        <w:rPr>
          <w:rFonts w:ascii="Times New Roman" w:hAnsi="Times New Roman"/>
          <w:sz w:val="28"/>
          <w:szCs w:val="28"/>
        </w:rPr>
        <w:t>обучающихся</w:t>
      </w:r>
      <w:proofErr w:type="gramEnd"/>
      <w:r>
        <w:rPr>
          <w:rFonts w:ascii="Times New Roman" w:hAnsi="Times New Roman"/>
          <w:sz w:val="28"/>
          <w:szCs w:val="28"/>
        </w:rPr>
        <w:t>, утвержденными руководителем организации, осуществляющей образовательную деятельность.</w:t>
      </w:r>
    </w:p>
    <w:p w:rsidR="008F3ACA" w:rsidRDefault="008F3ACA" w:rsidP="008F3ACA">
      <w:pPr>
        <w:pStyle w:val="a3"/>
        <w:ind w:firstLine="993"/>
        <w:rPr>
          <w:rFonts w:ascii="Times New Roman" w:hAnsi="Times New Roman"/>
          <w:sz w:val="28"/>
          <w:szCs w:val="28"/>
        </w:rPr>
      </w:pPr>
    </w:p>
    <w:p w:rsidR="008F3ACA" w:rsidRDefault="008F3ACA" w:rsidP="008F3ACA">
      <w:pPr>
        <w:pStyle w:val="a3"/>
        <w:ind w:firstLine="993"/>
        <w:jc w:val="center"/>
        <w:rPr>
          <w:rFonts w:ascii="Times New Roman" w:hAnsi="Times New Roman"/>
          <w:b/>
          <w:sz w:val="28"/>
          <w:szCs w:val="28"/>
        </w:rPr>
      </w:pPr>
      <w:r>
        <w:rPr>
          <w:rFonts w:ascii="Times New Roman" w:hAnsi="Times New Roman"/>
          <w:b/>
          <w:sz w:val="28"/>
          <w:szCs w:val="28"/>
        </w:rPr>
        <w:t>СПИСОК РЕКОМЕНДУЕМОЙ ЛИТЕРАТУРЫ</w:t>
      </w:r>
    </w:p>
    <w:p w:rsidR="008F3ACA" w:rsidRDefault="008F3ACA" w:rsidP="008F3ACA">
      <w:pPr>
        <w:pStyle w:val="a3"/>
        <w:ind w:firstLine="993"/>
        <w:jc w:val="center"/>
        <w:rPr>
          <w:rFonts w:ascii="Times New Roman" w:hAnsi="Times New Roman"/>
          <w:b/>
          <w:sz w:val="28"/>
          <w:szCs w:val="28"/>
        </w:rPr>
      </w:pP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t>1. Федеральный закон «О безопасности дорожного движения» от 10.12.1995 г. № 196-ФЗ</w:t>
      </w:r>
      <w:r w:rsidR="00194218">
        <w:rPr>
          <w:rFonts w:ascii="Times New Roman" w:hAnsi="Times New Roman"/>
          <w:sz w:val="28"/>
          <w:szCs w:val="28"/>
        </w:rPr>
        <w:t>.</w:t>
      </w: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t>2. Федеральный закон от 13.07.2015 г.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lastRenderedPageBreak/>
        <w:t>3. Федеральный закон от 09.02. 2007 г. № 16-ФЗ «О транспортной безопасности»</w:t>
      </w:r>
      <w:r w:rsidR="00194218">
        <w:rPr>
          <w:rFonts w:ascii="Times New Roman" w:hAnsi="Times New Roman"/>
          <w:sz w:val="28"/>
          <w:szCs w:val="28"/>
        </w:rPr>
        <w:t>.</w:t>
      </w: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t>4. Технический регламент ТС «Безопасность автомобильных дорог» (</w:t>
      </w:r>
      <w:proofErr w:type="gramStart"/>
      <w:r>
        <w:rPr>
          <w:rFonts w:ascii="Times New Roman" w:hAnsi="Times New Roman"/>
          <w:sz w:val="28"/>
          <w:szCs w:val="28"/>
        </w:rPr>
        <w:t>ТР</w:t>
      </w:r>
      <w:proofErr w:type="gramEnd"/>
      <w:r>
        <w:rPr>
          <w:rFonts w:ascii="Times New Roman" w:hAnsi="Times New Roman"/>
          <w:sz w:val="28"/>
          <w:szCs w:val="28"/>
        </w:rPr>
        <w:t xml:space="preserve"> ТС 014/2011)</w:t>
      </w:r>
      <w:r w:rsidR="00194218">
        <w:rPr>
          <w:rFonts w:ascii="Times New Roman" w:hAnsi="Times New Roman"/>
          <w:sz w:val="28"/>
          <w:szCs w:val="28"/>
        </w:rPr>
        <w:t>.</w:t>
      </w:r>
    </w:p>
    <w:p w:rsidR="008F3ACA" w:rsidRDefault="008F3ACA" w:rsidP="008F3ACA">
      <w:pPr>
        <w:pStyle w:val="a3"/>
        <w:ind w:firstLine="993"/>
        <w:rPr>
          <w:rFonts w:ascii="Times New Roman" w:hAnsi="Times New Roman"/>
          <w:sz w:val="28"/>
          <w:szCs w:val="28"/>
        </w:rPr>
      </w:pPr>
      <w:r>
        <w:rPr>
          <w:rFonts w:ascii="Times New Roman" w:hAnsi="Times New Roman"/>
          <w:sz w:val="28"/>
          <w:szCs w:val="28"/>
        </w:rPr>
        <w:t>5. Приказ Минтранса Р</w:t>
      </w:r>
      <w:r w:rsidR="00324006">
        <w:rPr>
          <w:rFonts w:ascii="Times New Roman" w:hAnsi="Times New Roman"/>
          <w:sz w:val="28"/>
          <w:szCs w:val="28"/>
        </w:rPr>
        <w:t>Ф от 20.08.2004 г. № 15 «Об утверждении Положения об особенностях режима рабочего времени и времени отдыха водителей автомобилей»</w:t>
      </w:r>
      <w:r w:rsidR="00194218">
        <w:rPr>
          <w:rFonts w:ascii="Times New Roman" w:hAnsi="Times New Roman"/>
          <w:sz w:val="28"/>
          <w:szCs w:val="28"/>
        </w:rPr>
        <w:t>.</w:t>
      </w:r>
    </w:p>
    <w:p w:rsidR="00324006" w:rsidRDefault="00324006" w:rsidP="008F3ACA">
      <w:pPr>
        <w:pStyle w:val="a3"/>
        <w:ind w:firstLine="993"/>
        <w:rPr>
          <w:rFonts w:ascii="Times New Roman" w:hAnsi="Times New Roman"/>
          <w:sz w:val="28"/>
          <w:szCs w:val="28"/>
        </w:rPr>
      </w:pPr>
      <w:r>
        <w:rPr>
          <w:rFonts w:ascii="Times New Roman" w:hAnsi="Times New Roman"/>
          <w:sz w:val="28"/>
          <w:szCs w:val="28"/>
        </w:rPr>
        <w:t>6. Постановление Правительства РФ от 14.02.2009 г. № 112 «Об утверждении Правил перевозок пассажиров и багажа автомобильным транспортом и городским наземным электрическим транспортом».</w:t>
      </w:r>
    </w:p>
    <w:p w:rsidR="00324006" w:rsidRDefault="00324006" w:rsidP="008F3ACA">
      <w:pPr>
        <w:pStyle w:val="a3"/>
        <w:ind w:firstLine="993"/>
        <w:rPr>
          <w:rFonts w:ascii="Times New Roman" w:hAnsi="Times New Roman"/>
          <w:sz w:val="28"/>
          <w:szCs w:val="28"/>
        </w:rPr>
      </w:pPr>
      <w:r>
        <w:rPr>
          <w:rFonts w:ascii="Times New Roman" w:hAnsi="Times New Roman"/>
          <w:sz w:val="28"/>
          <w:szCs w:val="28"/>
        </w:rPr>
        <w:t>7. Европейское соглашение о международной дорожной перевозке опасных грузов (ДОПОГ</w:t>
      </w:r>
      <w:r w:rsidRPr="0032400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ADR</w:t>
      </w:r>
      <w:r>
        <w:rPr>
          <w:rFonts w:ascii="Times New Roman" w:hAnsi="Times New Roman"/>
          <w:sz w:val="28"/>
          <w:szCs w:val="28"/>
        </w:rPr>
        <w:t>)</w:t>
      </w:r>
      <w:r w:rsidR="00194218">
        <w:rPr>
          <w:rFonts w:ascii="Times New Roman" w:hAnsi="Times New Roman"/>
          <w:sz w:val="28"/>
          <w:szCs w:val="28"/>
        </w:rPr>
        <w:t>.</w:t>
      </w:r>
    </w:p>
    <w:p w:rsidR="00324006" w:rsidRDefault="00324006" w:rsidP="008F3ACA">
      <w:pPr>
        <w:pStyle w:val="a3"/>
        <w:ind w:firstLine="993"/>
        <w:rPr>
          <w:rFonts w:ascii="Times New Roman" w:hAnsi="Times New Roman"/>
          <w:sz w:val="28"/>
          <w:szCs w:val="28"/>
        </w:rPr>
      </w:pPr>
      <w:r>
        <w:rPr>
          <w:rFonts w:ascii="Times New Roman" w:hAnsi="Times New Roman"/>
          <w:sz w:val="28"/>
          <w:szCs w:val="28"/>
        </w:rPr>
        <w:t xml:space="preserve">8. Решение Комиссии Таможенного союза от 09.12.2011 г. </w:t>
      </w:r>
    </w:p>
    <w:p w:rsidR="00324006" w:rsidRDefault="00324006" w:rsidP="00324006">
      <w:pPr>
        <w:pStyle w:val="a3"/>
        <w:rPr>
          <w:rFonts w:ascii="Times New Roman" w:hAnsi="Times New Roman"/>
          <w:sz w:val="28"/>
          <w:szCs w:val="28"/>
        </w:rPr>
      </w:pPr>
      <w:r>
        <w:rPr>
          <w:rFonts w:ascii="Times New Roman" w:hAnsi="Times New Roman"/>
          <w:sz w:val="28"/>
          <w:szCs w:val="28"/>
        </w:rPr>
        <w:t>№ 877(ред. От 14.10.2015 г.) «О принятии технического регламента Таможенного союза</w:t>
      </w:r>
      <w:r w:rsidR="006E2B07">
        <w:rPr>
          <w:rFonts w:ascii="Times New Roman" w:hAnsi="Times New Roman"/>
          <w:sz w:val="28"/>
          <w:szCs w:val="28"/>
        </w:rPr>
        <w:t xml:space="preserve"> «О безопасности колесных транспортных средств» (вместе с </w:t>
      </w:r>
      <w:proofErr w:type="gramStart"/>
      <w:r w:rsidR="006E2B07">
        <w:rPr>
          <w:rFonts w:ascii="Times New Roman" w:hAnsi="Times New Roman"/>
          <w:sz w:val="28"/>
          <w:szCs w:val="28"/>
        </w:rPr>
        <w:t>ТР</w:t>
      </w:r>
      <w:proofErr w:type="gramEnd"/>
      <w:r w:rsidR="006E2B07">
        <w:rPr>
          <w:rFonts w:ascii="Times New Roman" w:hAnsi="Times New Roman"/>
          <w:sz w:val="28"/>
          <w:szCs w:val="28"/>
        </w:rPr>
        <w:t xml:space="preserve"> ТС 018/ 2011. Технический регламент Таможенного союза. О безопасности колесных транспортных средств»</w:t>
      </w:r>
      <w:proofErr w:type="gramStart"/>
      <w:r w:rsidR="006E2B07">
        <w:rPr>
          <w:rFonts w:ascii="Times New Roman" w:hAnsi="Times New Roman"/>
          <w:sz w:val="28"/>
          <w:szCs w:val="28"/>
        </w:rPr>
        <w:t xml:space="preserve"> </w:t>
      </w:r>
      <w:r w:rsidR="00194218">
        <w:rPr>
          <w:rFonts w:ascii="Times New Roman" w:hAnsi="Times New Roman"/>
          <w:sz w:val="28"/>
          <w:szCs w:val="28"/>
        </w:rPr>
        <w:t>.</w:t>
      </w:r>
      <w:proofErr w:type="gramEnd"/>
    </w:p>
    <w:p w:rsidR="00194218" w:rsidRDefault="00194218" w:rsidP="00194218">
      <w:pPr>
        <w:pStyle w:val="a3"/>
        <w:ind w:firstLine="993"/>
        <w:rPr>
          <w:rFonts w:ascii="Times New Roman" w:hAnsi="Times New Roman"/>
          <w:sz w:val="28"/>
          <w:szCs w:val="28"/>
        </w:rPr>
      </w:pPr>
      <w:r>
        <w:rPr>
          <w:rFonts w:ascii="Times New Roman" w:hAnsi="Times New Roman"/>
          <w:sz w:val="28"/>
          <w:szCs w:val="28"/>
        </w:rPr>
        <w:t>9. Постановление Правительства РФ от 15.04.2011 г. № 272 «Об утверждении правил перевозок грузов автомобильным транспортом».</w:t>
      </w:r>
    </w:p>
    <w:p w:rsidR="00194218" w:rsidRDefault="00194218" w:rsidP="00194218">
      <w:pPr>
        <w:pStyle w:val="a3"/>
        <w:ind w:firstLine="993"/>
        <w:rPr>
          <w:rFonts w:ascii="Times New Roman" w:hAnsi="Times New Roman"/>
          <w:sz w:val="28"/>
          <w:szCs w:val="28"/>
        </w:rPr>
      </w:pPr>
      <w:r>
        <w:rPr>
          <w:rFonts w:ascii="Times New Roman" w:hAnsi="Times New Roman"/>
          <w:sz w:val="28"/>
          <w:szCs w:val="28"/>
        </w:rPr>
        <w:t xml:space="preserve">10. Постановление Совета Министров </w:t>
      </w:r>
      <w:proofErr w:type="gramStart"/>
      <w:r>
        <w:rPr>
          <w:rFonts w:ascii="Times New Roman" w:hAnsi="Times New Roman"/>
          <w:sz w:val="28"/>
          <w:szCs w:val="28"/>
        </w:rPr>
        <w:t>–П</w:t>
      </w:r>
      <w:proofErr w:type="gramEnd"/>
      <w:r>
        <w:rPr>
          <w:rFonts w:ascii="Times New Roman" w:hAnsi="Times New Roman"/>
          <w:sz w:val="28"/>
          <w:szCs w:val="28"/>
        </w:rPr>
        <w:t>равительства РФ от 23.12.1993 г. № 1090 «Об утверждении Правил дорожного движения РФ».</w:t>
      </w:r>
    </w:p>
    <w:p w:rsidR="00194218" w:rsidRDefault="00194218" w:rsidP="00194218">
      <w:pPr>
        <w:pStyle w:val="a3"/>
        <w:ind w:firstLine="993"/>
        <w:rPr>
          <w:rFonts w:ascii="Times New Roman" w:hAnsi="Times New Roman"/>
          <w:sz w:val="28"/>
          <w:szCs w:val="28"/>
        </w:rPr>
      </w:pPr>
      <w:r>
        <w:rPr>
          <w:rFonts w:ascii="Times New Roman" w:hAnsi="Times New Roman"/>
          <w:sz w:val="28"/>
          <w:szCs w:val="28"/>
        </w:rPr>
        <w:t>11.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Министров-Правительства РФ от 23.10.1993 г. № 1090.</w:t>
      </w:r>
    </w:p>
    <w:p w:rsidR="00194218" w:rsidRDefault="00194218" w:rsidP="00194218">
      <w:pPr>
        <w:pStyle w:val="a3"/>
        <w:ind w:firstLine="993"/>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Приказ Минтранса РФ от 15.01.2014 г. № 7 «Об утверждении Правил обеспечения безопасности перевозок пассажиров и грузов автомобильным транспортом</w:t>
      </w:r>
      <w:r w:rsidR="005C0D18">
        <w:rPr>
          <w:rFonts w:ascii="Times New Roman" w:hAnsi="Times New Roman"/>
          <w:sz w:val="28"/>
          <w:szCs w:val="28"/>
        </w:rPr>
        <w:t xml:space="preserve">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5C0D18" w:rsidRDefault="005C0D18" w:rsidP="00194218">
      <w:pPr>
        <w:pStyle w:val="a3"/>
        <w:ind w:firstLine="993"/>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СНиП</w:t>
      </w:r>
      <w:proofErr w:type="spellEnd"/>
      <w:r>
        <w:rPr>
          <w:rFonts w:ascii="Times New Roman" w:hAnsi="Times New Roman"/>
          <w:sz w:val="28"/>
          <w:szCs w:val="28"/>
        </w:rPr>
        <w:t xml:space="preserve"> 2.05.02-85 «Автомобильные дороги».</w:t>
      </w:r>
    </w:p>
    <w:p w:rsidR="005C0D18" w:rsidRDefault="005C0D18" w:rsidP="00194218">
      <w:pPr>
        <w:pStyle w:val="a3"/>
        <w:ind w:firstLine="993"/>
        <w:rPr>
          <w:rFonts w:ascii="Times New Roman" w:hAnsi="Times New Roman"/>
          <w:sz w:val="28"/>
          <w:szCs w:val="28"/>
        </w:rPr>
      </w:pPr>
      <w:r>
        <w:rPr>
          <w:rFonts w:ascii="Times New Roman" w:hAnsi="Times New Roman"/>
          <w:sz w:val="28"/>
          <w:szCs w:val="28"/>
        </w:rPr>
        <w:t xml:space="preserve">14. ГОСТ </w:t>
      </w:r>
      <w:proofErr w:type="gramStart"/>
      <w:r>
        <w:rPr>
          <w:rFonts w:ascii="Times New Roman" w:hAnsi="Times New Roman"/>
          <w:sz w:val="28"/>
          <w:szCs w:val="28"/>
        </w:rPr>
        <w:t>Р</w:t>
      </w:r>
      <w:proofErr w:type="gramEnd"/>
      <w:r>
        <w:rPr>
          <w:rFonts w:ascii="Times New Roman" w:hAnsi="Times New Roman"/>
          <w:sz w:val="28"/>
          <w:szCs w:val="28"/>
        </w:rPr>
        <w:t xml:space="preserve"> 52399-2005 «Геометрические элементы автомобильных дорог».</w:t>
      </w:r>
    </w:p>
    <w:p w:rsidR="005C0D18" w:rsidRDefault="005C0D18" w:rsidP="00194218">
      <w:pPr>
        <w:pStyle w:val="a3"/>
        <w:ind w:firstLine="993"/>
        <w:rPr>
          <w:rFonts w:ascii="Times New Roman" w:hAnsi="Times New Roman"/>
          <w:sz w:val="28"/>
          <w:szCs w:val="28"/>
        </w:rPr>
      </w:pPr>
      <w:r>
        <w:rPr>
          <w:rFonts w:ascii="Times New Roman" w:hAnsi="Times New Roman"/>
          <w:sz w:val="28"/>
          <w:szCs w:val="28"/>
        </w:rPr>
        <w:t xml:space="preserve">15.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зданий и застройка городских и сельских поселений».</w:t>
      </w:r>
    </w:p>
    <w:p w:rsidR="005C0D18" w:rsidRDefault="005C0D18" w:rsidP="00194218">
      <w:pPr>
        <w:pStyle w:val="a3"/>
        <w:ind w:firstLine="993"/>
        <w:rPr>
          <w:rFonts w:ascii="Times New Roman" w:hAnsi="Times New Roman"/>
          <w:sz w:val="28"/>
          <w:szCs w:val="28"/>
        </w:rPr>
      </w:pPr>
      <w:r>
        <w:rPr>
          <w:rFonts w:ascii="Times New Roman" w:hAnsi="Times New Roman"/>
          <w:sz w:val="28"/>
          <w:szCs w:val="28"/>
        </w:rPr>
        <w:t xml:space="preserve">16. ГОСТ </w:t>
      </w:r>
      <w:proofErr w:type="gramStart"/>
      <w:r>
        <w:rPr>
          <w:rFonts w:ascii="Times New Roman" w:hAnsi="Times New Roman"/>
          <w:sz w:val="28"/>
          <w:szCs w:val="28"/>
        </w:rPr>
        <w:t>Р</w:t>
      </w:r>
      <w:proofErr w:type="gramEnd"/>
      <w:r>
        <w:rPr>
          <w:rFonts w:ascii="Times New Roman" w:hAnsi="Times New Roman"/>
          <w:sz w:val="28"/>
          <w:szCs w:val="28"/>
        </w:rPr>
        <w:t xml:space="preserve"> 52765-2007 «Дороги автомобильные общего пользования. Элементы обустройства. Классификация».</w:t>
      </w:r>
    </w:p>
    <w:p w:rsidR="005C0D18" w:rsidRDefault="005C0D18" w:rsidP="00194218">
      <w:pPr>
        <w:pStyle w:val="a3"/>
        <w:ind w:firstLine="993"/>
        <w:rPr>
          <w:rFonts w:ascii="Times New Roman" w:hAnsi="Times New Roman"/>
          <w:sz w:val="28"/>
          <w:szCs w:val="28"/>
        </w:rPr>
      </w:pPr>
      <w:r>
        <w:rPr>
          <w:rFonts w:ascii="Times New Roman" w:hAnsi="Times New Roman"/>
          <w:sz w:val="28"/>
          <w:szCs w:val="28"/>
        </w:rPr>
        <w:t xml:space="preserve">17. ГОСТ </w:t>
      </w:r>
      <w:proofErr w:type="gramStart"/>
      <w:r>
        <w:rPr>
          <w:rFonts w:ascii="Times New Roman" w:hAnsi="Times New Roman"/>
          <w:sz w:val="28"/>
          <w:szCs w:val="28"/>
        </w:rPr>
        <w:t>Р</w:t>
      </w:r>
      <w:proofErr w:type="gramEnd"/>
      <w:r>
        <w:rPr>
          <w:rFonts w:ascii="Times New Roman" w:hAnsi="Times New Roman"/>
          <w:sz w:val="28"/>
          <w:szCs w:val="28"/>
        </w:rPr>
        <w:t xml:space="preserve"> 52766-2007 «Дороги автомобильные общего пользования. Элементы обустройства. Общие требования».</w:t>
      </w:r>
    </w:p>
    <w:p w:rsidR="00BD5890" w:rsidRDefault="00BD5890" w:rsidP="00194218">
      <w:pPr>
        <w:pStyle w:val="a3"/>
        <w:ind w:firstLine="993"/>
        <w:rPr>
          <w:rFonts w:ascii="Times New Roman" w:hAnsi="Times New Roman"/>
          <w:sz w:val="28"/>
          <w:szCs w:val="28"/>
        </w:rPr>
      </w:pPr>
      <w:r>
        <w:rPr>
          <w:rFonts w:ascii="Times New Roman" w:hAnsi="Times New Roman"/>
          <w:sz w:val="28"/>
          <w:szCs w:val="28"/>
        </w:rPr>
        <w:t xml:space="preserve">18. ГОСТ </w:t>
      </w:r>
      <w:proofErr w:type="gramStart"/>
      <w:r>
        <w:rPr>
          <w:rFonts w:ascii="Times New Roman" w:hAnsi="Times New Roman"/>
          <w:sz w:val="28"/>
          <w:szCs w:val="28"/>
        </w:rPr>
        <w:t>Р</w:t>
      </w:r>
      <w:proofErr w:type="gramEnd"/>
      <w:r>
        <w:rPr>
          <w:rFonts w:ascii="Times New Roman" w:hAnsi="Times New Roman"/>
          <w:sz w:val="28"/>
          <w:szCs w:val="28"/>
        </w:rPr>
        <w:t xml:space="preserve"> 52767-2007 «Дороги автомобильные общего пользования. Элементы обустройства. Методы определения параметров».</w:t>
      </w:r>
    </w:p>
    <w:p w:rsidR="00BD5890" w:rsidRDefault="00BD5890" w:rsidP="00194218">
      <w:pPr>
        <w:pStyle w:val="a3"/>
        <w:ind w:firstLine="993"/>
        <w:rPr>
          <w:rFonts w:ascii="Times New Roman" w:hAnsi="Times New Roman"/>
          <w:sz w:val="28"/>
          <w:szCs w:val="28"/>
        </w:rPr>
      </w:pPr>
      <w:r>
        <w:rPr>
          <w:rFonts w:ascii="Times New Roman" w:hAnsi="Times New Roman"/>
          <w:sz w:val="28"/>
          <w:szCs w:val="28"/>
        </w:rPr>
        <w:lastRenderedPageBreak/>
        <w:t xml:space="preserve">19. ГОСТ </w:t>
      </w:r>
      <w:proofErr w:type="gramStart"/>
      <w:r>
        <w:rPr>
          <w:rFonts w:ascii="Times New Roman" w:hAnsi="Times New Roman"/>
          <w:sz w:val="28"/>
          <w:szCs w:val="28"/>
        </w:rPr>
        <w:t>Р</w:t>
      </w:r>
      <w:proofErr w:type="gramEnd"/>
      <w:r>
        <w:rPr>
          <w:rFonts w:ascii="Times New Roman" w:hAnsi="Times New Roman"/>
          <w:sz w:val="28"/>
          <w:szCs w:val="28"/>
        </w:rPr>
        <w:t xml:space="preserve"> 50597- 93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D5890" w:rsidRDefault="00BD5890" w:rsidP="00194218">
      <w:pPr>
        <w:pStyle w:val="a3"/>
        <w:ind w:firstLine="993"/>
        <w:rPr>
          <w:rFonts w:ascii="Times New Roman" w:hAnsi="Times New Roman"/>
          <w:sz w:val="28"/>
          <w:szCs w:val="28"/>
        </w:rPr>
      </w:pPr>
      <w:r>
        <w:rPr>
          <w:rFonts w:ascii="Times New Roman" w:hAnsi="Times New Roman"/>
          <w:sz w:val="28"/>
          <w:szCs w:val="28"/>
        </w:rPr>
        <w:t xml:space="preserve">20. Гост </w:t>
      </w:r>
      <w:proofErr w:type="gramStart"/>
      <w:r>
        <w:rPr>
          <w:rFonts w:ascii="Times New Roman" w:hAnsi="Times New Roman"/>
          <w:sz w:val="28"/>
          <w:szCs w:val="28"/>
        </w:rPr>
        <w:t>Р</w:t>
      </w:r>
      <w:proofErr w:type="gramEnd"/>
      <w:r>
        <w:rPr>
          <w:rFonts w:ascii="Times New Roman" w:hAnsi="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220BB" w:rsidRDefault="004220BB" w:rsidP="00194218">
      <w:pPr>
        <w:pStyle w:val="a3"/>
        <w:ind w:firstLine="993"/>
        <w:rPr>
          <w:rFonts w:ascii="Times New Roman" w:hAnsi="Times New Roman"/>
          <w:sz w:val="28"/>
          <w:szCs w:val="28"/>
        </w:rPr>
      </w:pPr>
    </w:p>
    <w:p w:rsidR="00BD5890" w:rsidRDefault="00BD5890" w:rsidP="00BD5890">
      <w:pPr>
        <w:pStyle w:val="a3"/>
        <w:ind w:firstLine="993"/>
        <w:jc w:val="center"/>
        <w:rPr>
          <w:rFonts w:ascii="Times New Roman" w:hAnsi="Times New Roman"/>
          <w:b/>
          <w:sz w:val="28"/>
          <w:szCs w:val="28"/>
        </w:rPr>
      </w:pPr>
      <w:r>
        <w:rPr>
          <w:rFonts w:ascii="Times New Roman" w:hAnsi="Times New Roman"/>
          <w:b/>
          <w:sz w:val="28"/>
          <w:szCs w:val="28"/>
        </w:rPr>
        <w:t>КАЛЕНДАРНЫЙ УЧЕБНЫЙ ГРАФИК</w:t>
      </w:r>
    </w:p>
    <w:p w:rsidR="00BD5890" w:rsidRDefault="00BD5890" w:rsidP="00BD5890">
      <w:pPr>
        <w:pStyle w:val="a3"/>
        <w:ind w:firstLine="993"/>
        <w:jc w:val="center"/>
        <w:rPr>
          <w:rFonts w:ascii="Times New Roman" w:hAnsi="Times New Roman"/>
          <w:b/>
          <w:sz w:val="28"/>
          <w:szCs w:val="28"/>
        </w:rPr>
      </w:pPr>
    </w:p>
    <w:tbl>
      <w:tblPr>
        <w:tblStyle w:val="a4"/>
        <w:tblW w:w="9639" w:type="dxa"/>
        <w:tblLayout w:type="fixed"/>
        <w:tblLook w:val="04A0"/>
      </w:tblPr>
      <w:tblGrid>
        <w:gridCol w:w="3686"/>
        <w:gridCol w:w="567"/>
        <w:gridCol w:w="567"/>
        <w:gridCol w:w="567"/>
        <w:gridCol w:w="567"/>
        <w:gridCol w:w="567"/>
        <w:gridCol w:w="567"/>
        <w:gridCol w:w="567"/>
        <w:gridCol w:w="540"/>
        <w:gridCol w:w="594"/>
        <w:gridCol w:w="850"/>
      </w:tblGrid>
      <w:tr w:rsidR="009F50E8" w:rsidRPr="00BD5890" w:rsidTr="004220BB">
        <w:trPr>
          <w:trHeight w:val="285"/>
        </w:trPr>
        <w:tc>
          <w:tcPr>
            <w:tcW w:w="3686" w:type="dxa"/>
            <w:vMerge w:val="restart"/>
          </w:tcPr>
          <w:p w:rsidR="009F50E8" w:rsidRDefault="009F50E8" w:rsidP="00BD5890">
            <w:pPr>
              <w:pStyle w:val="a3"/>
              <w:jc w:val="center"/>
              <w:rPr>
                <w:rFonts w:ascii="Times New Roman" w:hAnsi="Times New Roman"/>
                <w:b/>
                <w:sz w:val="20"/>
                <w:szCs w:val="20"/>
              </w:rPr>
            </w:pPr>
            <w:r>
              <w:rPr>
                <w:rFonts w:ascii="Times New Roman" w:hAnsi="Times New Roman"/>
                <w:b/>
                <w:sz w:val="20"/>
                <w:szCs w:val="20"/>
              </w:rPr>
              <w:t>Наименование учебных курсов,</w:t>
            </w:r>
          </w:p>
          <w:p w:rsidR="009F50E8" w:rsidRPr="00BD5890" w:rsidRDefault="009F50E8" w:rsidP="00BD5890">
            <w:pPr>
              <w:pStyle w:val="a3"/>
              <w:jc w:val="center"/>
              <w:rPr>
                <w:rFonts w:ascii="Times New Roman" w:hAnsi="Times New Roman"/>
                <w:b/>
                <w:sz w:val="20"/>
                <w:szCs w:val="20"/>
              </w:rPr>
            </w:pPr>
            <w:r>
              <w:rPr>
                <w:rFonts w:ascii="Times New Roman" w:hAnsi="Times New Roman"/>
                <w:b/>
                <w:sz w:val="20"/>
                <w:szCs w:val="20"/>
              </w:rPr>
              <w:t xml:space="preserve">дисциплин, разделов (модулей), </w:t>
            </w:r>
          </w:p>
        </w:tc>
        <w:tc>
          <w:tcPr>
            <w:tcW w:w="5103" w:type="dxa"/>
            <w:gridSpan w:val="9"/>
            <w:tcBorders>
              <w:bottom w:val="single" w:sz="4" w:space="0" w:color="auto"/>
              <w:right w:val="single" w:sz="4" w:space="0" w:color="auto"/>
            </w:tcBorders>
          </w:tcPr>
          <w:p w:rsidR="009F50E8" w:rsidRPr="00BD5890" w:rsidRDefault="009F50E8" w:rsidP="00BD5890">
            <w:pPr>
              <w:pStyle w:val="a3"/>
              <w:jc w:val="center"/>
              <w:rPr>
                <w:rFonts w:ascii="Times New Roman" w:hAnsi="Times New Roman"/>
                <w:b/>
                <w:sz w:val="20"/>
                <w:szCs w:val="20"/>
              </w:rPr>
            </w:pPr>
            <w:r>
              <w:rPr>
                <w:rFonts w:ascii="Times New Roman" w:hAnsi="Times New Roman"/>
                <w:b/>
                <w:sz w:val="20"/>
                <w:szCs w:val="20"/>
              </w:rPr>
              <w:t>Порядковые номера недель обучения</w:t>
            </w:r>
          </w:p>
        </w:tc>
        <w:tc>
          <w:tcPr>
            <w:tcW w:w="850" w:type="dxa"/>
            <w:tcBorders>
              <w:left w:val="single" w:sz="4" w:space="0" w:color="auto"/>
            </w:tcBorders>
          </w:tcPr>
          <w:p w:rsidR="009F50E8" w:rsidRPr="00BD5890" w:rsidRDefault="009F50E8" w:rsidP="009F50E8">
            <w:pPr>
              <w:pStyle w:val="a3"/>
              <w:jc w:val="center"/>
              <w:rPr>
                <w:rFonts w:ascii="Times New Roman" w:hAnsi="Times New Roman"/>
                <w:b/>
                <w:sz w:val="20"/>
                <w:szCs w:val="20"/>
              </w:rPr>
            </w:pPr>
            <w:r>
              <w:rPr>
                <w:rFonts w:ascii="Times New Roman" w:hAnsi="Times New Roman"/>
                <w:b/>
                <w:sz w:val="20"/>
                <w:szCs w:val="20"/>
              </w:rPr>
              <w:t>Всего часов</w:t>
            </w:r>
          </w:p>
        </w:tc>
      </w:tr>
      <w:tr w:rsidR="004220BB" w:rsidRPr="00BD5890" w:rsidTr="004220BB">
        <w:trPr>
          <w:trHeight w:val="165"/>
        </w:trPr>
        <w:tc>
          <w:tcPr>
            <w:tcW w:w="3686" w:type="dxa"/>
            <w:vMerge/>
          </w:tcPr>
          <w:p w:rsidR="004220BB" w:rsidRDefault="004220BB" w:rsidP="00BD5890">
            <w:pPr>
              <w:pStyle w:val="a3"/>
              <w:jc w:val="center"/>
              <w:rPr>
                <w:rFonts w:ascii="Times New Roman" w:hAnsi="Times New Roman"/>
                <w:b/>
                <w:sz w:val="20"/>
                <w:szCs w:val="20"/>
              </w:rPr>
            </w:pP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1</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2</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3</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4</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5</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6</w:t>
            </w:r>
          </w:p>
        </w:tc>
        <w:tc>
          <w:tcPr>
            <w:tcW w:w="567" w:type="dxa"/>
            <w:tcBorders>
              <w:top w:val="single" w:sz="4" w:space="0" w:color="auto"/>
            </w:tcBorders>
          </w:tcPr>
          <w:p w:rsidR="004220BB" w:rsidRPr="00BD5890" w:rsidRDefault="004220BB" w:rsidP="00BD5890">
            <w:pPr>
              <w:pStyle w:val="a3"/>
              <w:jc w:val="center"/>
              <w:rPr>
                <w:rFonts w:ascii="Times New Roman" w:hAnsi="Times New Roman"/>
                <w:b/>
                <w:sz w:val="20"/>
                <w:szCs w:val="20"/>
              </w:rPr>
            </w:pPr>
            <w:r>
              <w:rPr>
                <w:rFonts w:ascii="Times New Roman" w:hAnsi="Times New Roman"/>
                <w:b/>
                <w:sz w:val="20"/>
                <w:szCs w:val="20"/>
              </w:rPr>
              <w:t>7</w:t>
            </w:r>
          </w:p>
        </w:tc>
        <w:tc>
          <w:tcPr>
            <w:tcW w:w="540" w:type="dxa"/>
            <w:tcBorders>
              <w:top w:val="single" w:sz="4" w:space="0" w:color="auto"/>
              <w:right w:val="single" w:sz="4" w:space="0" w:color="auto"/>
            </w:tcBorders>
          </w:tcPr>
          <w:p w:rsidR="004220BB" w:rsidRPr="00BD5890" w:rsidRDefault="004220BB" w:rsidP="00C62318">
            <w:pPr>
              <w:pStyle w:val="a3"/>
              <w:jc w:val="center"/>
              <w:rPr>
                <w:rFonts w:ascii="Times New Roman" w:hAnsi="Times New Roman"/>
                <w:b/>
                <w:sz w:val="20"/>
                <w:szCs w:val="20"/>
              </w:rPr>
            </w:pPr>
            <w:r>
              <w:rPr>
                <w:rFonts w:ascii="Times New Roman" w:hAnsi="Times New Roman"/>
                <w:b/>
                <w:sz w:val="20"/>
                <w:szCs w:val="20"/>
              </w:rPr>
              <w:t>8</w:t>
            </w:r>
          </w:p>
        </w:tc>
        <w:tc>
          <w:tcPr>
            <w:tcW w:w="594" w:type="dxa"/>
            <w:tcBorders>
              <w:top w:val="single" w:sz="4" w:space="0" w:color="auto"/>
              <w:right w:val="single" w:sz="4" w:space="0" w:color="auto"/>
            </w:tcBorders>
          </w:tcPr>
          <w:p w:rsidR="004220BB" w:rsidRPr="00BD5890" w:rsidRDefault="004220BB" w:rsidP="00C62318">
            <w:pPr>
              <w:pStyle w:val="a3"/>
              <w:jc w:val="center"/>
              <w:rPr>
                <w:rFonts w:ascii="Times New Roman" w:hAnsi="Times New Roman"/>
                <w:b/>
                <w:sz w:val="20"/>
                <w:szCs w:val="20"/>
              </w:rPr>
            </w:pPr>
            <w:r>
              <w:rPr>
                <w:rFonts w:ascii="Times New Roman" w:hAnsi="Times New Roman"/>
                <w:b/>
                <w:sz w:val="20"/>
                <w:szCs w:val="20"/>
              </w:rPr>
              <w:t>9</w:t>
            </w:r>
          </w:p>
        </w:tc>
        <w:tc>
          <w:tcPr>
            <w:tcW w:w="850" w:type="dxa"/>
            <w:tcBorders>
              <w:left w:val="single" w:sz="4" w:space="0" w:color="auto"/>
            </w:tcBorders>
          </w:tcPr>
          <w:p w:rsidR="004220BB" w:rsidRPr="00BD5890" w:rsidRDefault="004220BB" w:rsidP="00BD5890">
            <w:pPr>
              <w:pStyle w:val="a3"/>
              <w:jc w:val="center"/>
              <w:rPr>
                <w:rFonts w:ascii="Times New Roman" w:hAnsi="Times New Roman"/>
                <w:b/>
                <w:sz w:val="20"/>
                <w:szCs w:val="20"/>
              </w:rPr>
            </w:pPr>
          </w:p>
        </w:tc>
      </w:tr>
      <w:tr w:rsidR="004220BB" w:rsidRPr="00BD5890" w:rsidTr="004220BB">
        <w:tc>
          <w:tcPr>
            <w:tcW w:w="3686" w:type="dxa"/>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Общая характеристика автотранспортного комплекса в транспортной системе</w:t>
            </w:r>
          </w:p>
        </w:tc>
        <w:tc>
          <w:tcPr>
            <w:tcW w:w="567" w:type="dxa"/>
          </w:tcPr>
          <w:p w:rsidR="004220BB" w:rsidRDefault="004220BB" w:rsidP="00BD5890">
            <w:pPr>
              <w:pStyle w:val="a3"/>
              <w:jc w:val="center"/>
              <w:rPr>
                <w:rFonts w:ascii="Times New Roman" w:hAnsi="Times New Roman"/>
                <w:sz w:val="20"/>
                <w:szCs w:val="20"/>
              </w:rPr>
            </w:pPr>
          </w:p>
          <w:p w:rsidR="004220BB" w:rsidRPr="000F393A" w:rsidRDefault="004220BB" w:rsidP="00BD5890">
            <w:pPr>
              <w:pStyle w:val="a3"/>
              <w:jc w:val="center"/>
              <w:rPr>
                <w:rFonts w:ascii="Times New Roman" w:hAnsi="Times New Roman"/>
                <w:sz w:val="20"/>
                <w:szCs w:val="20"/>
              </w:rPr>
            </w:pPr>
            <w:r w:rsidRPr="000F393A">
              <w:rPr>
                <w:rFonts w:ascii="Times New Roman" w:hAnsi="Times New Roman"/>
                <w:sz w:val="20"/>
                <w:szCs w:val="20"/>
              </w:rPr>
              <w:t>Т</w:t>
            </w:r>
            <w:proofErr w:type="gramStart"/>
            <w:r w:rsidRPr="000F393A">
              <w:rPr>
                <w:rFonts w:ascii="Times New Roman" w:hAnsi="Times New Roman"/>
                <w:sz w:val="20"/>
                <w:szCs w:val="20"/>
              </w:rPr>
              <w:t>4</w:t>
            </w:r>
            <w:proofErr w:type="gramEnd"/>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40" w:type="dxa"/>
            <w:tcBorders>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Pr>
          <w:p w:rsidR="004220BB" w:rsidRDefault="004220BB" w:rsidP="00BD5890">
            <w:pPr>
              <w:pStyle w:val="a3"/>
              <w:jc w:val="center"/>
              <w:rPr>
                <w:rFonts w:ascii="Times New Roman" w:hAnsi="Times New Roman"/>
                <w:sz w:val="20"/>
                <w:szCs w:val="20"/>
              </w:rPr>
            </w:pPr>
          </w:p>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4</w:t>
            </w:r>
          </w:p>
        </w:tc>
      </w:tr>
      <w:tr w:rsidR="004220BB" w:rsidRPr="00BD5890" w:rsidTr="004220BB">
        <w:tc>
          <w:tcPr>
            <w:tcW w:w="3686" w:type="dxa"/>
          </w:tcPr>
          <w:p w:rsidR="004220BB" w:rsidRPr="000F393A" w:rsidRDefault="004220BB" w:rsidP="000F393A">
            <w:pPr>
              <w:pStyle w:val="a3"/>
              <w:rPr>
                <w:rFonts w:ascii="Times New Roman" w:hAnsi="Times New Roman"/>
                <w:sz w:val="20"/>
                <w:szCs w:val="20"/>
              </w:rPr>
            </w:pPr>
            <w:r w:rsidRPr="000F393A">
              <w:rPr>
                <w:rFonts w:ascii="Times New Roman" w:hAnsi="Times New Roman"/>
                <w:sz w:val="20"/>
                <w:szCs w:val="20"/>
              </w:rPr>
              <w:t>Дорожно</w:t>
            </w:r>
            <w:r>
              <w:rPr>
                <w:rFonts w:ascii="Times New Roman" w:hAnsi="Times New Roman"/>
                <w:sz w:val="20"/>
                <w:szCs w:val="20"/>
              </w:rPr>
              <w:t>-транспортная инфраструктура</w:t>
            </w:r>
          </w:p>
        </w:tc>
        <w:tc>
          <w:tcPr>
            <w:tcW w:w="567"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4</w:t>
            </w:r>
            <w:proofErr w:type="gramEnd"/>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40" w:type="dxa"/>
            <w:tcBorders>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4</w:t>
            </w:r>
          </w:p>
        </w:tc>
      </w:tr>
      <w:tr w:rsidR="004220BB" w:rsidRPr="00BD5890" w:rsidTr="004220BB">
        <w:tc>
          <w:tcPr>
            <w:tcW w:w="3686" w:type="dxa"/>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Автомобильные перевозки грузов и пассажиров</w:t>
            </w:r>
          </w:p>
        </w:tc>
        <w:tc>
          <w:tcPr>
            <w:tcW w:w="567"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Т22</w:t>
            </w:r>
          </w:p>
        </w:tc>
        <w:tc>
          <w:tcPr>
            <w:tcW w:w="567"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Т8</w:t>
            </w: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40" w:type="dxa"/>
            <w:tcBorders>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30</w:t>
            </w:r>
          </w:p>
        </w:tc>
      </w:tr>
      <w:tr w:rsidR="004220BB" w:rsidRPr="00BD5890" w:rsidTr="004220BB">
        <w:tc>
          <w:tcPr>
            <w:tcW w:w="3686" w:type="dxa"/>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Международные перевозки грузов и пассажиров</w:t>
            </w: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6</w:t>
            </w:r>
            <w:proofErr w:type="gramEnd"/>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40" w:type="dxa"/>
            <w:tcBorders>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6</w:t>
            </w:r>
          </w:p>
        </w:tc>
      </w:tr>
      <w:tr w:rsidR="004220BB" w:rsidRPr="00BD5890" w:rsidTr="004220BB">
        <w:tc>
          <w:tcPr>
            <w:tcW w:w="3686" w:type="dxa"/>
          </w:tcPr>
          <w:p w:rsidR="004220BB" w:rsidRPr="000F393A" w:rsidRDefault="004220BB" w:rsidP="000F393A">
            <w:pPr>
              <w:pStyle w:val="a3"/>
              <w:rPr>
                <w:rFonts w:ascii="Times New Roman" w:hAnsi="Times New Roman"/>
                <w:sz w:val="20"/>
                <w:szCs w:val="20"/>
              </w:rPr>
            </w:pPr>
            <w:proofErr w:type="spellStart"/>
            <w:r>
              <w:rPr>
                <w:rFonts w:ascii="Times New Roman" w:hAnsi="Times New Roman"/>
                <w:sz w:val="20"/>
                <w:szCs w:val="20"/>
              </w:rPr>
              <w:t>Транспортно-логистические</w:t>
            </w:r>
            <w:proofErr w:type="spellEnd"/>
            <w:r>
              <w:rPr>
                <w:rFonts w:ascii="Times New Roman" w:hAnsi="Times New Roman"/>
                <w:sz w:val="20"/>
                <w:szCs w:val="20"/>
              </w:rPr>
              <w:t xml:space="preserve"> технологии при перевозке грузов и организации сервисного обслуживания на автомобильном транспорте</w:t>
            </w: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Default="004220BB" w:rsidP="00BD5890">
            <w:pPr>
              <w:pStyle w:val="a3"/>
              <w:jc w:val="center"/>
              <w:rPr>
                <w:rFonts w:ascii="Times New Roman" w:hAnsi="Times New Roman"/>
                <w:sz w:val="20"/>
                <w:szCs w:val="20"/>
              </w:rPr>
            </w:pPr>
          </w:p>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Т5</w:t>
            </w: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67" w:type="dxa"/>
          </w:tcPr>
          <w:p w:rsidR="004220BB" w:rsidRPr="000F393A" w:rsidRDefault="004220BB" w:rsidP="00BD5890">
            <w:pPr>
              <w:pStyle w:val="a3"/>
              <w:jc w:val="center"/>
              <w:rPr>
                <w:rFonts w:ascii="Times New Roman" w:hAnsi="Times New Roman"/>
                <w:sz w:val="20"/>
                <w:szCs w:val="20"/>
              </w:rPr>
            </w:pPr>
          </w:p>
        </w:tc>
        <w:tc>
          <w:tcPr>
            <w:tcW w:w="540" w:type="dxa"/>
            <w:tcBorders>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Pr>
          <w:p w:rsidR="004220BB" w:rsidRDefault="004220BB" w:rsidP="00BD5890">
            <w:pPr>
              <w:pStyle w:val="a3"/>
              <w:jc w:val="center"/>
              <w:rPr>
                <w:rFonts w:ascii="Times New Roman" w:hAnsi="Times New Roman"/>
                <w:sz w:val="20"/>
                <w:szCs w:val="20"/>
              </w:rPr>
            </w:pPr>
          </w:p>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5</w:t>
            </w:r>
          </w:p>
        </w:tc>
      </w:tr>
      <w:tr w:rsidR="004220BB" w:rsidRPr="00BD5890" w:rsidTr="004220BB">
        <w:trPr>
          <w:trHeight w:val="120"/>
        </w:trPr>
        <w:tc>
          <w:tcPr>
            <w:tcW w:w="3686" w:type="dxa"/>
            <w:tcBorders>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Организация дорожного движения</w:t>
            </w: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Т10</w:t>
            </w: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10</w:t>
            </w:r>
          </w:p>
        </w:tc>
      </w:tr>
      <w:tr w:rsidR="004220BB" w:rsidRPr="00BD5890" w:rsidTr="004220BB">
        <w:trPr>
          <w:trHeight w:val="95"/>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Техническая эксплуатация автомобилей</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Т28</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28</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Топливно-смазочные материалы и защита окружающей среды</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2</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6</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8</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Управление автотранспортной деятельностью</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Т20</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20</w:t>
            </w:r>
          </w:p>
        </w:tc>
      </w:tr>
      <w:tr w:rsidR="004220BB" w:rsidRPr="00BD5890" w:rsidTr="004220BB">
        <w:trPr>
          <w:trHeight w:val="95"/>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Трудовые ресурсы на грузовом автомобильном транспорте</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4</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2</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6</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Экономические показатели автотранспортной организации</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Т16</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16</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Гражданское и налоговое законодательство</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Т12</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Т3</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15</w:t>
            </w:r>
          </w:p>
        </w:tc>
      </w:tr>
      <w:tr w:rsidR="004220BB" w:rsidRPr="00BD5890" w:rsidTr="004220BB">
        <w:trPr>
          <w:trHeight w:val="12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Экзамен по дисциплине</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4</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4</w:t>
            </w:r>
          </w:p>
        </w:tc>
      </w:tr>
      <w:tr w:rsidR="004220BB" w:rsidRPr="00BD5890" w:rsidTr="004220BB">
        <w:trPr>
          <w:trHeight w:val="95"/>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Система управления безопасностью дорожного движения</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6</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6</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Нормативно-правовой аспект проблемы безопасности дорожного движения</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7</w:t>
            </w:r>
            <w:proofErr w:type="gramEnd"/>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7</w:t>
            </w:r>
          </w:p>
        </w:tc>
      </w:tr>
      <w:tr w:rsidR="004220BB" w:rsidRPr="00BD5890" w:rsidTr="004220BB">
        <w:trPr>
          <w:trHeight w:val="95"/>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Система сбора и обработки информации о дорожно-транспортных происшествиях</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 9</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9</w:t>
            </w:r>
          </w:p>
        </w:tc>
      </w:tr>
      <w:tr w:rsidR="004220BB" w:rsidRPr="00BD5890" w:rsidTr="004220BB">
        <w:trPr>
          <w:trHeight w:val="90"/>
        </w:trPr>
        <w:tc>
          <w:tcPr>
            <w:tcW w:w="3686" w:type="dxa"/>
            <w:tcBorders>
              <w:top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Дорожный фактор и безопасность дорожного движения</w:t>
            </w: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9</w:t>
            </w:r>
            <w:proofErr w:type="gramEnd"/>
          </w:p>
        </w:tc>
        <w:tc>
          <w:tcPr>
            <w:tcW w:w="540" w:type="dxa"/>
            <w:tcBorders>
              <w:top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9</w:t>
            </w:r>
          </w:p>
        </w:tc>
      </w:tr>
      <w:tr w:rsidR="004220BB" w:rsidRPr="00BD5890" w:rsidTr="004220BB">
        <w:trPr>
          <w:trHeight w:val="105"/>
        </w:trPr>
        <w:tc>
          <w:tcPr>
            <w:tcW w:w="3686" w:type="dxa"/>
            <w:tcBorders>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Проблемы надежности водителя</w:t>
            </w: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7</w:t>
            </w:r>
            <w:proofErr w:type="gramEnd"/>
          </w:p>
        </w:tc>
        <w:tc>
          <w:tcPr>
            <w:tcW w:w="540" w:type="dxa"/>
            <w:tcBorders>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7</w:t>
            </w:r>
          </w:p>
        </w:tc>
      </w:tr>
      <w:tr w:rsidR="004220BB" w:rsidRPr="00BD5890" w:rsidTr="004220BB">
        <w:trPr>
          <w:trHeight w:val="105"/>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Организация работы по безопасности движения в транспортном предприятии</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Т14</w:t>
            </w:r>
          </w:p>
        </w:tc>
        <w:tc>
          <w:tcPr>
            <w:tcW w:w="540" w:type="dxa"/>
            <w:tcBorders>
              <w:top w:val="single" w:sz="4" w:space="0" w:color="auto"/>
              <w:bottom w:val="single" w:sz="4" w:space="0" w:color="auto"/>
              <w:right w:val="single" w:sz="4" w:space="0" w:color="auto"/>
            </w:tcBorders>
          </w:tcPr>
          <w:p w:rsidR="004220BB" w:rsidRPr="000F393A" w:rsidRDefault="004220BB" w:rsidP="00C62318">
            <w:pPr>
              <w:pStyle w:val="a3"/>
              <w:jc w:val="center"/>
              <w:rPr>
                <w:rFonts w:ascii="Times New Roman" w:hAnsi="Times New Roman"/>
                <w:sz w:val="20"/>
                <w:szCs w:val="20"/>
              </w:rPr>
            </w:pPr>
            <w:r>
              <w:rPr>
                <w:rFonts w:ascii="Times New Roman" w:hAnsi="Times New Roman"/>
                <w:sz w:val="20"/>
                <w:szCs w:val="20"/>
              </w:rPr>
              <w:t>Т3</w:t>
            </w: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C62318">
            <w:pPr>
              <w:pStyle w:val="a3"/>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17</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Поддержание и контроль состояния здоровья водителей</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Т5</w:t>
            </w: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5</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Охрана труда и охрана окружающей среды на транспорте</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7</w:t>
            </w:r>
            <w:proofErr w:type="gramEnd"/>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7</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Страхование на транспорте</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Т</w:t>
            </w:r>
            <w:proofErr w:type="gramStart"/>
            <w:r>
              <w:rPr>
                <w:rFonts w:ascii="Times New Roman" w:hAnsi="Times New Roman"/>
                <w:sz w:val="20"/>
                <w:szCs w:val="20"/>
              </w:rPr>
              <w:t>7</w:t>
            </w:r>
            <w:proofErr w:type="gramEnd"/>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7</w:t>
            </w:r>
          </w:p>
        </w:tc>
      </w:tr>
      <w:tr w:rsidR="004220BB" w:rsidRPr="00BD5890" w:rsidTr="004220BB">
        <w:trPr>
          <w:trHeight w:val="11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Экзамен по дисциплине</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4</w:t>
            </w:r>
            <w:proofErr w:type="gramEnd"/>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4</w:t>
            </w:r>
          </w:p>
        </w:tc>
      </w:tr>
      <w:tr w:rsidR="004220BB" w:rsidRPr="00BD5890" w:rsidTr="004220BB">
        <w:trPr>
          <w:trHeight w:val="120"/>
        </w:trPr>
        <w:tc>
          <w:tcPr>
            <w:tcW w:w="3686" w:type="dxa"/>
            <w:tcBorders>
              <w:top w:val="single" w:sz="4" w:space="0" w:color="auto"/>
              <w:bottom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Дипломная работ</w:t>
            </w:r>
            <w:proofErr w:type="gramStart"/>
            <w:r>
              <w:rPr>
                <w:rFonts w:ascii="Times New Roman" w:hAnsi="Times New Roman"/>
                <w:sz w:val="20"/>
                <w:szCs w:val="20"/>
              </w:rPr>
              <w:t>а(</w:t>
            </w:r>
            <w:proofErr w:type="gramEnd"/>
            <w:r>
              <w:rPr>
                <w:rFonts w:ascii="Times New Roman" w:hAnsi="Times New Roman"/>
                <w:sz w:val="20"/>
                <w:szCs w:val="20"/>
              </w:rPr>
              <w:t>защита)</w:t>
            </w: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bottom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П22</w:t>
            </w:r>
          </w:p>
        </w:tc>
        <w:tc>
          <w:tcPr>
            <w:tcW w:w="850" w:type="dxa"/>
            <w:tcBorders>
              <w:top w:val="single" w:sz="4" w:space="0" w:color="auto"/>
              <w:bottom w:val="single" w:sz="4" w:space="0" w:color="auto"/>
            </w:tcBorders>
          </w:tcPr>
          <w:p w:rsidR="004220BB" w:rsidRPr="000F393A" w:rsidRDefault="004220BB" w:rsidP="00BD5890">
            <w:pPr>
              <w:pStyle w:val="a3"/>
              <w:jc w:val="center"/>
              <w:rPr>
                <w:rFonts w:ascii="Times New Roman" w:hAnsi="Times New Roman"/>
                <w:sz w:val="20"/>
                <w:szCs w:val="20"/>
              </w:rPr>
            </w:pPr>
            <w:r>
              <w:rPr>
                <w:rFonts w:ascii="Times New Roman" w:hAnsi="Times New Roman"/>
                <w:sz w:val="20"/>
                <w:szCs w:val="20"/>
              </w:rPr>
              <w:t>22</w:t>
            </w:r>
          </w:p>
        </w:tc>
      </w:tr>
      <w:tr w:rsidR="004220BB" w:rsidRPr="00BD5890" w:rsidTr="004220BB">
        <w:trPr>
          <w:trHeight w:val="135"/>
        </w:trPr>
        <w:tc>
          <w:tcPr>
            <w:tcW w:w="3686" w:type="dxa"/>
            <w:tcBorders>
              <w:top w:val="single" w:sz="4" w:space="0" w:color="auto"/>
            </w:tcBorders>
          </w:tcPr>
          <w:p w:rsidR="004220BB" w:rsidRPr="000F393A" w:rsidRDefault="004220BB" w:rsidP="000F393A">
            <w:pPr>
              <w:pStyle w:val="a3"/>
              <w:rPr>
                <w:rFonts w:ascii="Times New Roman" w:hAnsi="Times New Roman"/>
                <w:sz w:val="20"/>
                <w:szCs w:val="20"/>
              </w:rPr>
            </w:pPr>
            <w:r>
              <w:rPr>
                <w:rFonts w:ascii="Times New Roman" w:hAnsi="Times New Roman"/>
                <w:sz w:val="20"/>
                <w:szCs w:val="20"/>
              </w:rPr>
              <w:t>Итого часов</w:t>
            </w: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67" w:type="dxa"/>
            <w:tcBorders>
              <w:top w:val="single" w:sz="4" w:space="0" w:color="auto"/>
            </w:tcBorders>
          </w:tcPr>
          <w:p w:rsidR="004220BB" w:rsidRPr="000F393A" w:rsidRDefault="004220BB" w:rsidP="00BD5890">
            <w:pPr>
              <w:pStyle w:val="a3"/>
              <w:jc w:val="center"/>
              <w:rPr>
                <w:rFonts w:ascii="Times New Roman" w:hAnsi="Times New Roman"/>
                <w:sz w:val="20"/>
                <w:szCs w:val="20"/>
              </w:rPr>
            </w:pPr>
          </w:p>
        </w:tc>
        <w:tc>
          <w:tcPr>
            <w:tcW w:w="540" w:type="dxa"/>
            <w:tcBorders>
              <w:top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594" w:type="dxa"/>
            <w:tcBorders>
              <w:top w:val="single" w:sz="4" w:space="0" w:color="auto"/>
              <w:left w:val="single" w:sz="4" w:space="0" w:color="auto"/>
              <w:right w:val="single" w:sz="4" w:space="0" w:color="auto"/>
            </w:tcBorders>
          </w:tcPr>
          <w:p w:rsidR="004220BB" w:rsidRPr="000F393A" w:rsidRDefault="004220BB" w:rsidP="00BD5890">
            <w:pPr>
              <w:pStyle w:val="a3"/>
              <w:jc w:val="center"/>
              <w:rPr>
                <w:rFonts w:ascii="Times New Roman" w:hAnsi="Times New Roman"/>
                <w:sz w:val="20"/>
                <w:szCs w:val="20"/>
              </w:rPr>
            </w:pPr>
          </w:p>
        </w:tc>
        <w:tc>
          <w:tcPr>
            <w:tcW w:w="850" w:type="dxa"/>
            <w:tcBorders>
              <w:top w:val="single" w:sz="4" w:space="0" w:color="auto"/>
            </w:tcBorders>
          </w:tcPr>
          <w:p w:rsidR="004220BB" w:rsidRPr="004220BB" w:rsidRDefault="004220BB" w:rsidP="00BD5890">
            <w:pPr>
              <w:pStyle w:val="a3"/>
              <w:jc w:val="center"/>
              <w:rPr>
                <w:rFonts w:ascii="Times New Roman" w:hAnsi="Times New Roman"/>
                <w:b/>
                <w:sz w:val="20"/>
                <w:szCs w:val="20"/>
              </w:rPr>
            </w:pPr>
            <w:r w:rsidRPr="004220BB">
              <w:rPr>
                <w:rFonts w:ascii="Times New Roman" w:hAnsi="Times New Roman"/>
                <w:b/>
                <w:sz w:val="20"/>
                <w:szCs w:val="20"/>
              </w:rPr>
              <w:t>256</w:t>
            </w:r>
          </w:p>
        </w:tc>
      </w:tr>
    </w:tbl>
    <w:p w:rsidR="00BD5890" w:rsidRPr="00BD5890" w:rsidRDefault="00BD5890" w:rsidP="00BD5890">
      <w:pPr>
        <w:pStyle w:val="a3"/>
        <w:ind w:firstLine="993"/>
        <w:jc w:val="center"/>
        <w:rPr>
          <w:rFonts w:ascii="Times New Roman" w:hAnsi="Times New Roman"/>
          <w:b/>
          <w:sz w:val="28"/>
          <w:szCs w:val="28"/>
        </w:rPr>
      </w:pPr>
    </w:p>
    <w:p w:rsidR="008F3ACA" w:rsidRDefault="008F3ACA" w:rsidP="00E05599">
      <w:pPr>
        <w:pStyle w:val="a3"/>
        <w:ind w:firstLine="993"/>
        <w:rPr>
          <w:rFonts w:ascii="Times New Roman" w:hAnsi="Times New Roman"/>
          <w:sz w:val="28"/>
          <w:szCs w:val="28"/>
        </w:rPr>
      </w:pPr>
    </w:p>
    <w:p w:rsidR="004220BB" w:rsidRDefault="005400A3" w:rsidP="005400A3">
      <w:pPr>
        <w:pStyle w:val="a3"/>
        <w:ind w:firstLine="993"/>
        <w:jc w:val="center"/>
        <w:rPr>
          <w:rFonts w:ascii="Times New Roman" w:hAnsi="Times New Roman"/>
          <w:b/>
          <w:sz w:val="28"/>
          <w:szCs w:val="28"/>
        </w:rPr>
      </w:pPr>
      <w:r>
        <w:rPr>
          <w:rFonts w:ascii="Times New Roman" w:hAnsi="Times New Roman"/>
          <w:b/>
          <w:sz w:val="28"/>
          <w:szCs w:val="28"/>
        </w:rPr>
        <w:lastRenderedPageBreak/>
        <w:t>ПРОГРАММЫ УЧЕБНЫХ ДИСЦИПЛИН/РАЗДЕЛОВ (ТЕМ)</w:t>
      </w:r>
    </w:p>
    <w:p w:rsidR="005400A3" w:rsidRDefault="005400A3" w:rsidP="005400A3">
      <w:pPr>
        <w:pStyle w:val="a3"/>
        <w:ind w:firstLine="993"/>
        <w:jc w:val="center"/>
        <w:rPr>
          <w:rFonts w:ascii="Times New Roman" w:hAnsi="Times New Roman"/>
          <w:b/>
          <w:sz w:val="28"/>
          <w:szCs w:val="28"/>
        </w:rPr>
      </w:pPr>
    </w:p>
    <w:p w:rsidR="005400A3" w:rsidRDefault="005400A3" w:rsidP="005400A3">
      <w:pPr>
        <w:pStyle w:val="a3"/>
        <w:ind w:firstLine="993"/>
        <w:jc w:val="center"/>
        <w:rPr>
          <w:rFonts w:ascii="Times New Roman" w:hAnsi="Times New Roman"/>
          <w:b/>
          <w:sz w:val="28"/>
          <w:szCs w:val="28"/>
        </w:rPr>
      </w:pPr>
      <w:r>
        <w:rPr>
          <w:rFonts w:ascii="Times New Roman" w:hAnsi="Times New Roman"/>
          <w:b/>
          <w:sz w:val="28"/>
          <w:szCs w:val="28"/>
        </w:rPr>
        <w:t>Часть 1. Дисциплина «Эксплуатация грузового и пассажирского автомобильного транспорта»</w:t>
      </w:r>
    </w:p>
    <w:p w:rsidR="005400A3" w:rsidRDefault="005400A3" w:rsidP="005400A3">
      <w:pPr>
        <w:pStyle w:val="a3"/>
        <w:ind w:firstLine="993"/>
        <w:jc w:val="center"/>
        <w:rPr>
          <w:rFonts w:ascii="Times New Roman" w:hAnsi="Times New Roman"/>
          <w:b/>
          <w:sz w:val="28"/>
          <w:szCs w:val="28"/>
        </w:rPr>
      </w:pPr>
    </w:p>
    <w:p w:rsidR="005400A3" w:rsidRDefault="005400A3" w:rsidP="005400A3">
      <w:pPr>
        <w:pStyle w:val="a3"/>
        <w:ind w:firstLine="993"/>
        <w:jc w:val="center"/>
        <w:rPr>
          <w:rFonts w:ascii="Times New Roman" w:hAnsi="Times New Roman"/>
          <w:b/>
          <w:sz w:val="28"/>
          <w:szCs w:val="28"/>
        </w:rPr>
      </w:pPr>
      <w:r>
        <w:rPr>
          <w:rFonts w:ascii="Times New Roman" w:hAnsi="Times New Roman"/>
          <w:b/>
          <w:sz w:val="28"/>
          <w:szCs w:val="28"/>
        </w:rPr>
        <w:t>Раздел 1. Общая характеристика автотранспортного комплекса в транспортной системе</w:t>
      </w:r>
    </w:p>
    <w:p w:rsidR="005400A3" w:rsidRDefault="005400A3" w:rsidP="005400A3">
      <w:pPr>
        <w:pStyle w:val="a3"/>
        <w:ind w:firstLine="993"/>
        <w:jc w:val="center"/>
        <w:rPr>
          <w:rFonts w:ascii="Times New Roman" w:hAnsi="Times New Roman"/>
          <w:b/>
          <w:sz w:val="28"/>
          <w:szCs w:val="28"/>
        </w:rPr>
      </w:pPr>
    </w:p>
    <w:p w:rsidR="005400A3" w:rsidRDefault="005400A3" w:rsidP="005400A3">
      <w:pPr>
        <w:pStyle w:val="a3"/>
        <w:ind w:firstLine="993"/>
        <w:rPr>
          <w:rFonts w:ascii="Times New Roman" w:hAnsi="Times New Roman"/>
          <w:sz w:val="28"/>
          <w:szCs w:val="28"/>
        </w:rPr>
      </w:pPr>
      <w:r>
        <w:rPr>
          <w:rFonts w:ascii="Times New Roman" w:hAnsi="Times New Roman"/>
          <w:sz w:val="28"/>
          <w:szCs w:val="28"/>
        </w:rPr>
        <w:t>Автотранспорт как самостоятельная и связующая часть транспортной системы страны. Объемы перевозок грузов и грузооборот автомобильного транспорта. Тенденции и проблемы развития автотранспортного комплекса.</w:t>
      </w:r>
    </w:p>
    <w:p w:rsidR="005400A3" w:rsidRDefault="005400A3" w:rsidP="005400A3">
      <w:pPr>
        <w:pStyle w:val="a3"/>
        <w:ind w:firstLine="993"/>
        <w:rPr>
          <w:rFonts w:ascii="Times New Roman" w:hAnsi="Times New Roman"/>
          <w:sz w:val="28"/>
          <w:szCs w:val="28"/>
        </w:rPr>
      </w:pPr>
      <w:r>
        <w:rPr>
          <w:rFonts w:ascii="Times New Roman" w:hAnsi="Times New Roman"/>
          <w:sz w:val="28"/>
          <w:szCs w:val="28"/>
        </w:rPr>
        <w:t>Взаимоотношения автомобильного транспорта с другими видами транспорта и с потребителями транспортных услуг.</w:t>
      </w:r>
    </w:p>
    <w:p w:rsidR="005400A3" w:rsidRDefault="005400A3" w:rsidP="005400A3">
      <w:pPr>
        <w:pStyle w:val="a3"/>
        <w:ind w:firstLine="993"/>
        <w:rPr>
          <w:rFonts w:ascii="Times New Roman" w:hAnsi="Times New Roman"/>
          <w:sz w:val="28"/>
          <w:szCs w:val="28"/>
        </w:rPr>
      </w:pPr>
      <w:r>
        <w:rPr>
          <w:rFonts w:ascii="Times New Roman" w:hAnsi="Times New Roman"/>
          <w:sz w:val="28"/>
          <w:szCs w:val="28"/>
        </w:rPr>
        <w:t>Общие сведения о транспортных издержках потребителей и затратах на автомобильном транспорте.</w:t>
      </w:r>
    </w:p>
    <w:p w:rsidR="005400A3" w:rsidRDefault="005400A3" w:rsidP="005400A3">
      <w:pPr>
        <w:pStyle w:val="a3"/>
        <w:ind w:firstLine="993"/>
        <w:rPr>
          <w:rFonts w:ascii="Times New Roman" w:hAnsi="Times New Roman"/>
          <w:sz w:val="28"/>
          <w:szCs w:val="28"/>
        </w:rPr>
      </w:pPr>
      <w:r>
        <w:rPr>
          <w:rFonts w:ascii="Times New Roman" w:hAnsi="Times New Roman"/>
          <w:sz w:val="28"/>
          <w:szCs w:val="28"/>
        </w:rPr>
        <w:t>Законодательная, нормативная, правовая документация регламентирующая деятельность автомобильного транспорта.</w:t>
      </w:r>
    </w:p>
    <w:p w:rsidR="005400A3" w:rsidRDefault="005400A3" w:rsidP="005400A3">
      <w:pPr>
        <w:pStyle w:val="a3"/>
        <w:ind w:firstLine="993"/>
        <w:rPr>
          <w:rFonts w:ascii="Times New Roman" w:hAnsi="Times New Roman"/>
          <w:sz w:val="28"/>
          <w:szCs w:val="28"/>
        </w:rPr>
      </w:pPr>
      <w:r>
        <w:rPr>
          <w:rFonts w:ascii="Times New Roman" w:hAnsi="Times New Roman"/>
          <w:sz w:val="28"/>
          <w:szCs w:val="28"/>
        </w:rPr>
        <w:t>Транспортно-экспедиционная деятельность, ее роль и значение в организации перевозочного процесса</w:t>
      </w:r>
      <w:r w:rsidR="00992C4D">
        <w:rPr>
          <w:rFonts w:ascii="Times New Roman" w:hAnsi="Times New Roman"/>
          <w:sz w:val="28"/>
          <w:szCs w:val="28"/>
        </w:rPr>
        <w:t>.</w:t>
      </w:r>
    </w:p>
    <w:p w:rsidR="00992C4D" w:rsidRDefault="00992C4D" w:rsidP="005400A3">
      <w:pPr>
        <w:pStyle w:val="a3"/>
        <w:ind w:firstLine="993"/>
        <w:rPr>
          <w:rFonts w:ascii="Times New Roman" w:hAnsi="Times New Roman"/>
          <w:sz w:val="28"/>
          <w:szCs w:val="28"/>
        </w:rPr>
      </w:pPr>
      <w:r>
        <w:rPr>
          <w:rFonts w:ascii="Times New Roman" w:hAnsi="Times New Roman"/>
          <w:sz w:val="28"/>
          <w:szCs w:val="28"/>
        </w:rPr>
        <w:t>Транспорт и охрана окружающей среды. Основные экологические проблемы автотранспортного комплекса.</w:t>
      </w:r>
    </w:p>
    <w:p w:rsidR="00992C4D" w:rsidRDefault="00992C4D" w:rsidP="005400A3">
      <w:pPr>
        <w:pStyle w:val="a3"/>
        <w:ind w:firstLine="993"/>
        <w:rPr>
          <w:rFonts w:ascii="Times New Roman" w:hAnsi="Times New Roman"/>
          <w:sz w:val="28"/>
          <w:szCs w:val="28"/>
        </w:rPr>
      </w:pPr>
    </w:p>
    <w:p w:rsidR="00992C4D" w:rsidRDefault="00992C4D" w:rsidP="00992C4D">
      <w:pPr>
        <w:pStyle w:val="a3"/>
        <w:ind w:firstLine="993"/>
        <w:jc w:val="center"/>
        <w:rPr>
          <w:rFonts w:ascii="Times New Roman" w:hAnsi="Times New Roman"/>
          <w:b/>
          <w:sz w:val="28"/>
          <w:szCs w:val="28"/>
        </w:rPr>
      </w:pPr>
      <w:r w:rsidRPr="00992C4D">
        <w:rPr>
          <w:rFonts w:ascii="Times New Roman" w:hAnsi="Times New Roman"/>
          <w:b/>
          <w:sz w:val="28"/>
          <w:szCs w:val="28"/>
        </w:rPr>
        <w:t>Раздел 2. Дорожно-транспортная инфраструктура</w:t>
      </w:r>
    </w:p>
    <w:p w:rsidR="00992C4D" w:rsidRDefault="00992C4D" w:rsidP="00992C4D">
      <w:pPr>
        <w:pStyle w:val="a3"/>
        <w:ind w:firstLine="993"/>
        <w:jc w:val="center"/>
        <w:rPr>
          <w:rFonts w:ascii="Times New Roman" w:hAnsi="Times New Roman"/>
          <w:b/>
          <w:sz w:val="28"/>
          <w:szCs w:val="28"/>
        </w:rPr>
      </w:pPr>
    </w:p>
    <w:p w:rsidR="00992C4D" w:rsidRDefault="00992C4D" w:rsidP="00992C4D">
      <w:pPr>
        <w:pStyle w:val="a3"/>
        <w:ind w:firstLine="993"/>
        <w:rPr>
          <w:rFonts w:ascii="Times New Roman" w:hAnsi="Times New Roman"/>
          <w:sz w:val="28"/>
          <w:szCs w:val="28"/>
        </w:rPr>
      </w:pPr>
      <w:r>
        <w:rPr>
          <w:rFonts w:ascii="Times New Roman" w:hAnsi="Times New Roman"/>
          <w:sz w:val="28"/>
          <w:szCs w:val="28"/>
        </w:rPr>
        <w:t xml:space="preserve">Автодорожная сеть Российской Федерации. Категории дорог и основные требования к ним. Нормативы по допускам общей массы транспортных средств и осевых нагрузок, а также иных параметров. Требования безопасности. Технический регламент таможенного союза </w:t>
      </w:r>
      <w:proofErr w:type="gramStart"/>
      <w:r>
        <w:rPr>
          <w:rFonts w:ascii="Times New Roman" w:hAnsi="Times New Roman"/>
          <w:sz w:val="28"/>
          <w:szCs w:val="28"/>
        </w:rPr>
        <w:t>ТР</w:t>
      </w:r>
      <w:proofErr w:type="gramEnd"/>
      <w:r>
        <w:rPr>
          <w:rFonts w:ascii="Times New Roman" w:hAnsi="Times New Roman"/>
          <w:sz w:val="28"/>
          <w:szCs w:val="28"/>
        </w:rPr>
        <w:t xml:space="preserve"> ТС 014/2011 «Безопасность автомобильных дорог»</w:t>
      </w:r>
    </w:p>
    <w:p w:rsidR="00992C4D" w:rsidRDefault="00992C4D" w:rsidP="00992C4D">
      <w:pPr>
        <w:pStyle w:val="a3"/>
        <w:ind w:firstLine="993"/>
        <w:rPr>
          <w:rFonts w:ascii="Times New Roman" w:hAnsi="Times New Roman"/>
          <w:sz w:val="28"/>
          <w:szCs w:val="28"/>
        </w:rPr>
      </w:pPr>
      <w:r>
        <w:rPr>
          <w:rFonts w:ascii="Times New Roman" w:hAnsi="Times New Roman"/>
          <w:sz w:val="28"/>
          <w:szCs w:val="28"/>
        </w:rPr>
        <w:t>Обустройство автомобильных дорог и дорожный сервис. Принадлежность дорог. Требования по обеспечению сохранности дорожной инфраструктуры. Управление дорожной сетью.</w:t>
      </w:r>
    </w:p>
    <w:p w:rsidR="00992C4D" w:rsidRDefault="00992C4D" w:rsidP="00992C4D">
      <w:pPr>
        <w:pStyle w:val="a3"/>
        <w:ind w:firstLine="993"/>
        <w:rPr>
          <w:rFonts w:ascii="Times New Roman" w:hAnsi="Times New Roman"/>
          <w:sz w:val="28"/>
          <w:szCs w:val="28"/>
        </w:rPr>
      </w:pPr>
    </w:p>
    <w:p w:rsidR="00992C4D" w:rsidRDefault="00992C4D" w:rsidP="00992C4D">
      <w:pPr>
        <w:pStyle w:val="a3"/>
        <w:ind w:firstLine="993"/>
        <w:jc w:val="center"/>
        <w:rPr>
          <w:rFonts w:ascii="Times New Roman" w:hAnsi="Times New Roman"/>
          <w:b/>
          <w:sz w:val="28"/>
          <w:szCs w:val="28"/>
        </w:rPr>
      </w:pPr>
      <w:r>
        <w:rPr>
          <w:rFonts w:ascii="Times New Roman" w:hAnsi="Times New Roman"/>
          <w:b/>
          <w:sz w:val="28"/>
          <w:szCs w:val="28"/>
        </w:rPr>
        <w:t>Раздел 3. Автомобильные перевозки грузов и пассажиров</w:t>
      </w:r>
    </w:p>
    <w:p w:rsidR="00992C4D" w:rsidRDefault="00992C4D" w:rsidP="00992C4D">
      <w:pPr>
        <w:pStyle w:val="a3"/>
        <w:ind w:firstLine="993"/>
        <w:jc w:val="center"/>
        <w:rPr>
          <w:rFonts w:ascii="Times New Roman" w:hAnsi="Times New Roman"/>
          <w:b/>
          <w:sz w:val="28"/>
          <w:szCs w:val="28"/>
        </w:rPr>
      </w:pPr>
    </w:p>
    <w:p w:rsidR="00992C4D" w:rsidRDefault="00992C4D" w:rsidP="00992C4D">
      <w:pPr>
        <w:pStyle w:val="a3"/>
        <w:ind w:firstLine="993"/>
        <w:rPr>
          <w:rFonts w:ascii="Times New Roman" w:hAnsi="Times New Roman"/>
          <w:sz w:val="28"/>
          <w:szCs w:val="28"/>
        </w:rPr>
      </w:pPr>
      <w:r>
        <w:rPr>
          <w:rFonts w:ascii="Times New Roman" w:hAnsi="Times New Roman"/>
          <w:sz w:val="28"/>
          <w:szCs w:val="28"/>
        </w:rPr>
        <w:t>Классификация грузов, их свойства, транспортные характеристики и маркировка. Понятия об объемах перевозок, грузообороте, грузовых потоках. Методы их изучения и возможности оптимизации.</w:t>
      </w:r>
    </w:p>
    <w:p w:rsidR="00405807" w:rsidRDefault="00405807" w:rsidP="00992C4D">
      <w:pPr>
        <w:pStyle w:val="a3"/>
        <w:ind w:firstLine="993"/>
        <w:rPr>
          <w:rFonts w:ascii="Times New Roman" w:hAnsi="Times New Roman"/>
          <w:sz w:val="28"/>
          <w:szCs w:val="28"/>
        </w:rPr>
      </w:pPr>
      <w:r>
        <w:rPr>
          <w:rFonts w:ascii="Times New Roman" w:hAnsi="Times New Roman"/>
          <w:sz w:val="28"/>
          <w:szCs w:val="28"/>
        </w:rPr>
        <w:t>Подвижной состав грузового и пассажирского автомобильного транспорта, его классификация, маркировка, специализация. Пути совершенствования автотранспортных средств. Структура парка.</w:t>
      </w:r>
    </w:p>
    <w:p w:rsidR="00405807" w:rsidRDefault="00405807" w:rsidP="00992C4D">
      <w:pPr>
        <w:pStyle w:val="a3"/>
        <w:ind w:firstLine="993"/>
        <w:rPr>
          <w:rFonts w:ascii="Times New Roman" w:hAnsi="Times New Roman"/>
          <w:sz w:val="28"/>
          <w:szCs w:val="28"/>
        </w:rPr>
      </w:pPr>
      <w:r>
        <w:rPr>
          <w:rFonts w:ascii="Times New Roman" w:hAnsi="Times New Roman"/>
          <w:sz w:val="28"/>
          <w:szCs w:val="28"/>
        </w:rPr>
        <w:t>Технико-эксплуатационные показатели работы грузового и пассажирского автомобильного парка.</w:t>
      </w:r>
    </w:p>
    <w:p w:rsidR="00405807" w:rsidRDefault="00405807" w:rsidP="00992C4D">
      <w:pPr>
        <w:pStyle w:val="a3"/>
        <w:ind w:firstLine="993"/>
        <w:rPr>
          <w:rFonts w:ascii="Times New Roman" w:hAnsi="Times New Roman"/>
          <w:sz w:val="28"/>
          <w:szCs w:val="28"/>
        </w:rPr>
      </w:pPr>
      <w:r>
        <w:rPr>
          <w:rFonts w:ascii="Times New Roman" w:hAnsi="Times New Roman"/>
          <w:sz w:val="28"/>
          <w:szCs w:val="28"/>
        </w:rPr>
        <w:t xml:space="preserve">Транспортный процесс и его элементы. Циклы транспортного процесса. Методика определения производительности грузового и </w:t>
      </w:r>
      <w:r>
        <w:rPr>
          <w:rFonts w:ascii="Times New Roman" w:hAnsi="Times New Roman"/>
          <w:sz w:val="28"/>
          <w:szCs w:val="28"/>
        </w:rPr>
        <w:lastRenderedPageBreak/>
        <w:t>пассажирского автопарка и оценка влияния показателей на производительность. Пути повышения производительности на грузовом автомобильном транспорте.</w:t>
      </w:r>
    </w:p>
    <w:p w:rsidR="00405807" w:rsidRDefault="00405807" w:rsidP="00992C4D">
      <w:pPr>
        <w:pStyle w:val="a3"/>
        <w:ind w:firstLine="993"/>
        <w:rPr>
          <w:rFonts w:ascii="Times New Roman" w:hAnsi="Times New Roman"/>
          <w:sz w:val="28"/>
          <w:szCs w:val="28"/>
        </w:rPr>
      </w:pPr>
      <w:r>
        <w:rPr>
          <w:rFonts w:ascii="Times New Roman" w:hAnsi="Times New Roman"/>
          <w:sz w:val="28"/>
          <w:szCs w:val="28"/>
        </w:rPr>
        <w:t>Организация движения подвижного состава и маршрутизация перевозок. Методика транспортных расчетов при работе подвижного состава на различных маршрутах. Организация работы подвижного состава по расписаниям и часовым графикам.</w:t>
      </w:r>
    </w:p>
    <w:p w:rsidR="00990EC3" w:rsidRDefault="00405807" w:rsidP="00992C4D">
      <w:pPr>
        <w:pStyle w:val="a3"/>
        <w:ind w:firstLine="993"/>
        <w:rPr>
          <w:rFonts w:ascii="Times New Roman" w:hAnsi="Times New Roman"/>
          <w:sz w:val="28"/>
          <w:szCs w:val="28"/>
        </w:rPr>
      </w:pPr>
      <w:r>
        <w:rPr>
          <w:rFonts w:ascii="Times New Roman" w:hAnsi="Times New Roman"/>
          <w:sz w:val="28"/>
          <w:szCs w:val="28"/>
        </w:rPr>
        <w:t>Эффективность и основные принципы организации перевозок грузов</w:t>
      </w:r>
      <w:r w:rsidR="00990EC3">
        <w:rPr>
          <w:rFonts w:ascii="Times New Roman" w:hAnsi="Times New Roman"/>
          <w:sz w:val="28"/>
          <w:szCs w:val="28"/>
        </w:rPr>
        <w:t xml:space="preserve"> </w:t>
      </w:r>
      <w:proofErr w:type="gramStart"/>
      <w:r w:rsidR="00990EC3">
        <w:rPr>
          <w:rFonts w:ascii="Times New Roman" w:hAnsi="Times New Roman"/>
          <w:sz w:val="28"/>
          <w:szCs w:val="28"/>
        </w:rPr>
        <w:t>к</w:t>
      </w:r>
      <w:proofErr w:type="gramEnd"/>
      <w:r w:rsidR="00990EC3">
        <w:rPr>
          <w:rFonts w:ascii="Times New Roman" w:hAnsi="Times New Roman"/>
          <w:sz w:val="28"/>
          <w:szCs w:val="28"/>
        </w:rPr>
        <w:t xml:space="preserve"> контейнерах и транспортных пакетах. </w:t>
      </w:r>
      <w:proofErr w:type="spellStart"/>
      <w:r w:rsidR="00990EC3">
        <w:rPr>
          <w:rFonts w:ascii="Times New Roman" w:hAnsi="Times New Roman"/>
          <w:sz w:val="28"/>
          <w:szCs w:val="28"/>
        </w:rPr>
        <w:t>Мультимодальные</w:t>
      </w:r>
      <w:proofErr w:type="spellEnd"/>
      <w:r w:rsidR="00990EC3">
        <w:rPr>
          <w:rFonts w:ascii="Times New Roman" w:hAnsi="Times New Roman"/>
          <w:sz w:val="28"/>
          <w:szCs w:val="28"/>
        </w:rPr>
        <w:t xml:space="preserve"> перевозки.</w:t>
      </w:r>
    </w:p>
    <w:p w:rsidR="00990EC3" w:rsidRDefault="00990EC3" w:rsidP="00992C4D">
      <w:pPr>
        <w:pStyle w:val="a3"/>
        <w:ind w:firstLine="993"/>
        <w:rPr>
          <w:rFonts w:ascii="Times New Roman" w:hAnsi="Times New Roman"/>
          <w:sz w:val="28"/>
          <w:szCs w:val="28"/>
        </w:rPr>
      </w:pPr>
      <w:r>
        <w:rPr>
          <w:rFonts w:ascii="Times New Roman" w:hAnsi="Times New Roman"/>
          <w:sz w:val="28"/>
          <w:szCs w:val="28"/>
        </w:rPr>
        <w:t>Особенности перевозок опасных грузов, скоропортящейся продукции, крупногабаритных и тяжеловесных грузов.</w:t>
      </w:r>
    </w:p>
    <w:p w:rsidR="00990EC3" w:rsidRDefault="00990EC3" w:rsidP="00992C4D">
      <w:pPr>
        <w:pStyle w:val="a3"/>
        <w:ind w:firstLine="993"/>
        <w:rPr>
          <w:rFonts w:ascii="Times New Roman" w:hAnsi="Times New Roman"/>
          <w:sz w:val="28"/>
          <w:szCs w:val="28"/>
        </w:rPr>
      </w:pPr>
      <w:r>
        <w:rPr>
          <w:rFonts w:ascii="Times New Roman" w:hAnsi="Times New Roman"/>
          <w:sz w:val="28"/>
          <w:szCs w:val="28"/>
        </w:rPr>
        <w:t>Особенности организации междугородных автомобильных перевозок грузов. Роль терминальной системы в организации междугородних перевозок.</w:t>
      </w:r>
    </w:p>
    <w:p w:rsidR="00990EC3" w:rsidRDefault="00990EC3" w:rsidP="00992C4D">
      <w:pPr>
        <w:pStyle w:val="a3"/>
        <w:ind w:firstLine="993"/>
        <w:rPr>
          <w:rFonts w:ascii="Times New Roman" w:hAnsi="Times New Roman"/>
          <w:sz w:val="28"/>
          <w:szCs w:val="28"/>
        </w:rPr>
      </w:pPr>
      <w:r>
        <w:rPr>
          <w:rFonts w:ascii="Times New Roman" w:hAnsi="Times New Roman"/>
          <w:sz w:val="28"/>
          <w:szCs w:val="28"/>
        </w:rPr>
        <w:t>Погрузочно-разгрузочные и транспортно-складские работы. Механизация и автоматизация погрузочно-разгрузочных работ и ее эффективность.</w:t>
      </w:r>
    </w:p>
    <w:p w:rsidR="00990EC3" w:rsidRDefault="00990EC3" w:rsidP="00992C4D">
      <w:pPr>
        <w:pStyle w:val="a3"/>
        <w:ind w:firstLine="993"/>
        <w:rPr>
          <w:rFonts w:ascii="Times New Roman" w:hAnsi="Times New Roman"/>
          <w:sz w:val="28"/>
          <w:szCs w:val="28"/>
        </w:rPr>
      </w:pPr>
      <w:r>
        <w:rPr>
          <w:rFonts w:ascii="Times New Roman" w:hAnsi="Times New Roman"/>
          <w:sz w:val="28"/>
          <w:szCs w:val="28"/>
        </w:rPr>
        <w:t>Документация при выполнении перевозок грузов и пассажиров автомобильным транспортом. План и договор на перевозку грузов. Перевозки для собственных нужд грузовладельцев. Правила перевозки грузов автомобильным транспортом.</w:t>
      </w:r>
    </w:p>
    <w:p w:rsidR="00990EC3" w:rsidRDefault="00990EC3" w:rsidP="00992C4D">
      <w:pPr>
        <w:pStyle w:val="a3"/>
        <w:ind w:firstLine="993"/>
        <w:rPr>
          <w:rFonts w:ascii="Times New Roman" w:hAnsi="Times New Roman"/>
          <w:sz w:val="28"/>
          <w:szCs w:val="28"/>
        </w:rPr>
      </w:pPr>
      <w:r>
        <w:rPr>
          <w:rFonts w:ascii="Times New Roman" w:hAnsi="Times New Roman"/>
          <w:sz w:val="28"/>
          <w:szCs w:val="28"/>
        </w:rPr>
        <w:t>Виды коммерческих транспортных услуг при перевозке грузов.</w:t>
      </w:r>
    </w:p>
    <w:p w:rsidR="00131D4F" w:rsidRDefault="00990EC3" w:rsidP="00992C4D">
      <w:pPr>
        <w:pStyle w:val="a3"/>
        <w:ind w:firstLine="993"/>
        <w:rPr>
          <w:rFonts w:ascii="Times New Roman" w:hAnsi="Times New Roman"/>
          <w:sz w:val="28"/>
          <w:szCs w:val="28"/>
        </w:rPr>
      </w:pPr>
      <w:r>
        <w:rPr>
          <w:rFonts w:ascii="Times New Roman" w:hAnsi="Times New Roman"/>
          <w:sz w:val="28"/>
          <w:szCs w:val="28"/>
        </w:rPr>
        <w:t>Регулярные перевозки пассажиров</w:t>
      </w:r>
      <w:r w:rsidR="00131D4F">
        <w:rPr>
          <w:rFonts w:ascii="Times New Roman" w:hAnsi="Times New Roman"/>
          <w:sz w:val="28"/>
          <w:szCs w:val="28"/>
        </w:rPr>
        <w:t xml:space="preserve"> и багажа. Перевозка пассажиров и багажа по заказу. Перевозка пассажиров и багажа легковым такси.</w:t>
      </w:r>
    </w:p>
    <w:p w:rsidR="00131D4F" w:rsidRDefault="00131D4F" w:rsidP="00992C4D">
      <w:pPr>
        <w:pStyle w:val="a3"/>
        <w:ind w:firstLine="993"/>
        <w:rPr>
          <w:rFonts w:ascii="Times New Roman" w:hAnsi="Times New Roman"/>
          <w:sz w:val="28"/>
          <w:szCs w:val="28"/>
        </w:rPr>
      </w:pPr>
    </w:p>
    <w:p w:rsidR="00405807" w:rsidRDefault="00131D4F" w:rsidP="00131D4F">
      <w:pPr>
        <w:pStyle w:val="a3"/>
        <w:ind w:firstLine="993"/>
        <w:jc w:val="center"/>
        <w:rPr>
          <w:rFonts w:ascii="Times New Roman" w:hAnsi="Times New Roman"/>
          <w:b/>
          <w:sz w:val="28"/>
          <w:szCs w:val="28"/>
        </w:rPr>
      </w:pPr>
      <w:r>
        <w:rPr>
          <w:rFonts w:ascii="Times New Roman" w:hAnsi="Times New Roman"/>
          <w:b/>
          <w:sz w:val="28"/>
          <w:szCs w:val="28"/>
        </w:rPr>
        <w:t>Раздел 4. Международные перевозки грузов и пассажиров</w:t>
      </w:r>
    </w:p>
    <w:p w:rsidR="00131D4F" w:rsidRDefault="00131D4F" w:rsidP="00131D4F">
      <w:pPr>
        <w:pStyle w:val="a3"/>
        <w:ind w:firstLine="993"/>
        <w:jc w:val="center"/>
        <w:rPr>
          <w:rFonts w:ascii="Times New Roman" w:hAnsi="Times New Roman"/>
          <w:b/>
          <w:sz w:val="28"/>
          <w:szCs w:val="28"/>
        </w:rPr>
      </w:pPr>
    </w:p>
    <w:p w:rsidR="00131D4F" w:rsidRDefault="00131D4F" w:rsidP="00131D4F">
      <w:pPr>
        <w:pStyle w:val="a3"/>
        <w:ind w:firstLine="993"/>
        <w:rPr>
          <w:rFonts w:ascii="Times New Roman" w:hAnsi="Times New Roman"/>
          <w:sz w:val="28"/>
          <w:szCs w:val="28"/>
        </w:rPr>
      </w:pPr>
      <w:r>
        <w:rPr>
          <w:rFonts w:ascii="Times New Roman" w:hAnsi="Times New Roman"/>
          <w:sz w:val="28"/>
          <w:szCs w:val="28"/>
        </w:rPr>
        <w:t>Международное движение товаров и услуг. Сущность международной интеграции. Формы международной кооперации на транспорте.</w:t>
      </w:r>
    </w:p>
    <w:p w:rsidR="00131D4F" w:rsidRDefault="00131D4F" w:rsidP="00131D4F">
      <w:pPr>
        <w:pStyle w:val="a3"/>
        <w:ind w:firstLine="993"/>
        <w:rPr>
          <w:rFonts w:ascii="Times New Roman" w:hAnsi="Times New Roman"/>
          <w:sz w:val="28"/>
          <w:szCs w:val="28"/>
        </w:rPr>
      </w:pPr>
      <w:r>
        <w:rPr>
          <w:rFonts w:ascii="Times New Roman" w:hAnsi="Times New Roman"/>
          <w:sz w:val="28"/>
          <w:szCs w:val="28"/>
        </w:rPr>
        <w:t>Международные соглашения и договора о перевозке грузов на автомобильном транспорте: Европейское соглашение о дорожной перевозке опасных грузов (ДОПОГ); Конвенция о договоре международной перевозки грузов (КДПГ); Соглашение о перевозке скоропортящихся пищевых продуктов и о специальных автотранспортных средствах, предназначенных для перевозки этих продуктов (СПС); Таможенная конвенция о международной перевозке грузов с применением книжки МД</w:t>
      </w:r>
      <w:proofErr w:type="gramStart"/>
      <w:r>
        <w:rPr>
          <w:rFonts w:ascii="Times New Roman" w:hAnsi="Times New Roman"/>
          <w:sz w:val="28"/>
          <w:szCs w:val="28"/>
        </w:rPr>
        <w:t>П(</w:t>
      </w:r>
      <w:proofErr w:type="gramEnd"/>
      <w:r>
        <w:rPr>
          <w:rFonts w:ascii="Times New Roman" w:hAnsi="Times New Roman"/>
          <w:sz w:val="28"/>
          <w:szCs w:val="28"/>
        </w:rPr>
        <w:t>Конвенция МДП); двухсторонние соглашения о международном автомобильном сообщении.</w:t>
      </w:r>
    </w:p>
    <w:p w:rsidR="00131D4F" w:rsidRDefault="00131D4F" w:rsidP="00131D4F">
      <w:pPr>
        <w:pStyle w:val="a3"/>
        <w:ind w:firstLine="993"/>
        <w:rPr>
          <w:rFonts w:ascii="Times New Roman" w:hAnsi="Times New Roman"/>
          <w:sz w:val="28"/>
          <w:szCs w:val="28"/>
        </w:rPr>
      </w:pPr>
      <w:r>
        <w:rPr>
          <w:rFonts w:ascii="Times New Roman" w:hAnsi="Times New Roman"/>
          <w:sz w:val="28"/>
          <w:szCs w:val="28"/>
        </w:rPr>
        <w:t>Организация международных автомобильных перевозок грузов. Разрешительная система.</w:t>
      </w:r>
      <w:r w:rsidR="007A77A3">
        <w:rPr>
          <w:rFonts w:ascii="Times New Roman" w:hAnsi="Times New Roman"/>
          <w:sz w:val="28"/>
          <w:szCs w:val="28"/>
        </w:rPr>
        <w:t xml:space="preserve"> Многоразовые разрешения ЕКМТ, их преимущества.</w:t>
      </w:r>
    </w:p>
    <w:p w:rsidR="007A77A3" w:rsidRDefault="007A77A3" w:rsidP="00131D4F">
      <w:pPr>
        <w:pStyle w:val="a3"/>
        <w:ind w:firstLine="993"/>
        <w:rPr>
          <w:rFonts w:ascii="Times New Roman" w:hAnsi="Times New Roman"/>
          <w:sz w:val="28"/>
          <w:szCs w:val="28"/>
        </w:rPr>
      </w:pPr>
      <w:r>
        <w:rPr>
          <w:rFonts w:ascii="Times New Roman" w:hAnsi="Times New Roman"/>
          <w:sz w:val="28"/>
          <w:szCs w:val="28"/>
        </w:rPr>
        <w:t xml:space="preserve">Основные направления развития рынка международных автотранспортных услуг в СНГ. Конвенция о международных автомобильных перевозках пассажиров и багажа. Единые требования к </w:t>
      </w:r>
      <w:r>
        <w:rPr>
          <w:rFonts w:ascii="Times New Roman" w:hAnsi="Times New Roman"/>
          <w:sz w:val="28"/>
          <w:szCs w:val="28"/>
        </w:rPr>
        <w:lastRenderedPageBreak/>
        <w:t>дополнительному обучению на профессиональную компетентность международных автомобильных перевозчиков государст</w:t>
      </w:r>
      <w:proofErr w:type="gramStart"/>
      <w:r>
        <w:rPr>
          <w:rFonts w:ascii="Times New Roman" w:hAnsi="Times New Roman"/>
          <w:sz w:val="28"/>
          <w:szCs w:val="28"/>
        </w:rPr>
        <w:t>в-</w:t>
      </w:r>
      <w:proofErr w:type="gramEnd"/>
      <w:r>
        <w:rPr>
          <w:rFonts w:ascii="Times New Roman" w:hAnsi="Times New Roman"/>
          <w:sz w:val="28"/>
          <w:szCs w:val="28"/>
        </w:rPr>
        <w:t xml:space="preserve"> участников СНГ.</w:t>
      </w:r>
    </w:p>
    <w:p w:rsidR="007A77A3" w:rsidRDefault="007A77A3" w:rsidP="00131D4F">
      <w:pPr>
        <w:pStyle w:val="a3"/>
        <w:ind w:firstLine="993"/>
        <w:rPr>
          <w:rFonts w:ascii="Times New Roman" w:hAnsi="Times New Roman"/>
          <w:sz w:val="28"/>
          <w:szCs w:val="28"/>
        </w:rPr>
      </w:pPr>
      <w:r>
        <w:rPr>
          <w:rFonts w:ascii="Times New Roman" w:hAnsi="Times New Roman"/>
          <w:sz w:val="28"/>
          <w:szCs w:val="28"/>
        </w:rPr>
        <w:t>Международные требования к транспортным средствам. Подготовка водителей для осуществления международных перевозок, включая перевозки опасных грузов.</w:t>
      </w:r>
    </w:p>
    <w:p w:rsidR="007A77A3" w:rsidRDefault="007A77A3" w:rsidP="00131D4F">
      <w:pPr>
        <w:pStyle w:val="a3"/>
        <w:ind w:firstLine="993"/>
        <w:rPr>
          <w:rFonts w:ascii="Times New Roman" w:hAnsi="Times New Roman"/>
          <w:sz w:val="28"/>
          <w:szCs w:val="28"/>
        </w:rPr>
      </w:pPr>
    </w:p>
    <w:p w:rsidR="007A77A3" w:rsidRDefault="007A77A3" w:rsidP="007A77A3">
      <w:pPr>
        <w:pStyle w:val="a3"/>
        <w:ind w:firstLine="993"/>
        <w:jc w:val="center"/>
        <w:rPr>
          <w:rFonts w:ascii="Times New Roman" w:hAnsi="Times New Roman"/>
          <w:b/>
          <w:sz w:val="28"/>
          <w:szCs w:val="28"/>
        </w:rPr>
      </w:pPr>
      <w:r>
        <w:rPr>
          <w:rFonts w:ascii="Times New Roman" w:hAnsi="Times New Roman"/>
          <w:b/>
          <w:sz w:val="28"/>
          <w:szCs w:val="28"/>
        </w:rPr>
        <w:t xml:space="preserve">Раздел 5. </w:t>
      </w:r>
      <w:proofErr w:type="spellStart"/>
      <w:r>
        <w:rPr>
          <w:rFonts w:ascii="Times New Roman" w:hAnsi="Times New Roman"/>
          <w:b/>
          <w:sz w:val="28"/>
          <w:szCs w:val="28"/>
        </w:rPr>
        <w:t>Транспортно-логистические</w:t>
      </w:r>
      <w:proofErr w:type="spellEnd"/>
      <w:r>
        <w:rPr>
          <w:rFonts w:ascii="Times New Roman" w:hAnsi="Times New Roman"/>
          <w:b/>
          <w:sz w:val="28"/>
          <w:szCs w:val="28"/>
        </w:rPr>
        <w:t xml:space="preserve"> технологии при перевозке грузов и организация сервисного обслуживания на автомобильном транспо</w:t>
      </w:r>
      <w:r w:rsidR="00000065">
        <w:rPr>
          <w:rFonts w:ascii="Times New Roman" w:hAnsi="Times New Roman"/>
          <w:b/>
          <w:sz w:val="28"/>
          <w:szCs w:val="28"/>
        </w:rPr>
        <w:t>р</w:t>
      </w:r>
      <w:r>
        <w:rPr>
          <w:rFonts w:ascii="Times New Roman" w:hAnsi="Times New Roman"/>
          <w:b/>
          <w:sz w:val="28"/>
          <w:szCs w:val="28"/>
        </w:rPr>
        <w:t>те</w:t>
      </w:r>
    </w:p>
    <w:p w:rsidR="00000065" w:rsidRDefault="00000065" w:rsidP="007A77A3">
      <w:pPr>
        <w:pStyle w:val="a3"/>
        <w:ind w:firstLine="993"/>
        <w:jc w:val="center"/>
        <w:rPr>
          <w:rFonts w:ascii="Times New Roman" w:hAnsi="Times New Roman"/>
          <w:b/>
          <w:sz w:val="28"/>
          <w:szCs w:val="28"/>
        </w:rPr>
      </w:pPr>
    </w:p>
    <w:p w:rsidR="00000065" w:rsidRDefault="00000065" w:rsidP="00000065">
      <w:pPr>
        <w:pStyle w:val="a3"/>
        <w:ind w:firstLine="993"/>
        <w:rPr>
          <w:rFonts w:ascii="Times New Roman" w:hAnsi="Times New Roman"/>
          <w:sz w:val="28"/>
          <w:szCs w:val="28"/>
        </w:rPr>
      </w:pPr>
      <w:r>
        <w:rPr>
          <w:rFonts w:ascii="Times New Roman" w:hAnsi="Times New Roman"/>
          <w:sz w:val="28"/>
          <w:szCs w:val="28"/>
        </w:rPr>
        <w:t xml:space="preserve">Определение – логистика и </w:t>
      </w:r>
      <w:proofErr w:type="spellStart"/>
      <w:r>
        <w:rPr>
          <w:rFonts w:ascii="Times New Roman" w:hAnsi="Times New Roman"/>
          <w:sz w:val="28"/>
          <w:szCs w:val="28"/>
        </w:rPr>
        <w:t>логистические</w:t>
      </w:r>
      <w:proofErr w:type="spellEnd"/>
      <w:r>
        <w:rPr>
          <w:rFonts w:ascii="Times New Roman" w:hAnsi="Times New Roman"/>
          <w:sz w:val="28"/>
          <w:szCs w:val="28"/>
        </w:rPr>
        <w:t xml:space="preserve"> технологии. Задачи транспортной логистики. Маркетинг и логистика на автомобильном транспорте.</w:t>
      </w:r>
    </w:p>
    <w:p w:rsidR="00000065" w:rsidRDefault="00000065" w:rsidP="00000065">
      <w:pPr>
        <w:pStyle w:val="a3"/>
        <w:ind w:firstLine="993"/>
        <w:rPr>
          <w:rFonts w:ascii="Times New Roman" w:hAnsi="Times New Roman"/>
          <w:sz w:val="28"/>
          <w:szCs w:val="28"/>
        </w:rPr>
      </w:pPr>
      <w:r>
        <w:rPr>
          <w:rFonts w:ascii="Times New Roman" w:hAnsi="Times New Roman"/>
          <w:sz w:val="28"/>
          <w:szCs w:val="28"/>
        </w:rPr>
        <w:t xml:space="preserve">Системный анализ транспортного процесса как метод изучения </w:t>
      </w:r>
      <w:proofErr w:type="spellStart"/>
      <w:r>
        <w:rPr>
          <w:rFonts w:ascii="Times New Roman" w:hAnsi="Times New Roman"/>
          <w:sz w:val="28"/>
          <w:szCs w:val="28"/>
        </w:rPr>
        <w:t>логистических</w:t>
      </w:r>
      <w:proofErr w:type="spellEnd"/>
      <w:r>
        <w:rPr>
          <w:rFonts w:ascii="Times New Roman" w:hAnsi="Times New Roman"/>
          <w:sz w:val="28"/>
          <w:szCs w:val="28"/>
        </w:rPr>
        <w:t xml:space="preserve"> технологий. Материальная и информационная база логистики. Критерии оценки эффективности </w:t>
      </w:r>
      <w:proofErr w:type="spellStart"/>
      <w:r>
        <w:rPr>
          <w:rFonts w:ascii="Times New Roman" w:hAnsi="Times New Roman"/>
          <w:sz w:val="28"/>
          <w:szCs w:val="28"/>
        </w:rPr>
        <w:t>логистических</w:t>
      </w:r>
      <w:proofErr w:type="spellEnd"/>
      <w:r>
        <w:rPr>
          <w:rFonts w:ascii="Times New Roman" w:hAnsi="Times New Roman"/>
          <w:sz w:val="28"/>
          <w:szCs w:val="28"/>
        </w:rPr>
        <w:t xml:space="preserve"> технологий. Материальная и информационная база логистики. Критерии оценки эффективности </w:t>
      </w:r>
      <w:proofErr w:type="spellStart"/>
      <w:r>
        <w:rPr>
          <w:rFonts w:ascii="Times New Roman" w:hAnsi="Times New Roman"/>
          <w:sz w:val="28"/>
          <w:szCs w:val="28"/>
        </w:rPr>
        <w:t>логистических</w:t>
      </w:r>
      <w:proofErr w:type="spellEnd"/>
      <w:r>
        <w:rPr>
          <w:rFonts w:ascii="Times New Roman" w:hAnsi="Times New Roman"/>
          <w:sz w:val="28"/>
          <w:szCs w:val="28"/>
        </w:rPr>
        <w:t xml:space="preserve"> технологий. Составные элементы организации перевозок грузов в цепи </w:t>
      </w:r>
      <w:proofErr w:type="spellStart"/>
      <w:r>
        <w:rPr>
          <w:rFonts w:ascii="Times New Roman" w:hAnsi="Times New Roman"/>
          <w:sz w:val="28"/>
          <w:szCs w:val="28"/>
        </w:rPr>
        <w:t>логистической</w:t>
      </w:r>
      <w:proofErr w:type="spellEnd"/>
      <w:r>
        <w:rPr>
          <w:rFonts w:ascii="Times New Roman" w:hAnsi="Times New Roman"/>
          <w:sz w:val="28"/>
          <w:szCs w:val="28"/>
        </w:rPr>
        <w:t xml:space="preserve"> системы. Логистика </w:t>
      </w:r>
      <w:proofErr w:type="spellStart"/>
      <w:r>
        <w:rPr>
          <w:rFonts w:ascii="Times New Roman" w:hAnsi="Times New Roman"/>
          <w:sz w:val="28"/>
          <w:szCs w:val="28"/>
        </w:rPr>
        <w:t>мультимодальных</w:t>
      </w:r>
      <w:proofErr w:type="spellEnd"/>
      <w:r>
        <w:rPr>
          <w:rFonts w:ascii="Times New Roman" w:hAnsi="Times New Roman"/>
          <w:sz w:val="28"/>
          <w:szCs w:val="28"/>
        </w:rPr>
        <w:t xml:space="preserve"> перевозок грузов. Организация регулярных перевозок пассажиров и багажа автомобильным транспортом и городским наземным электрическим транспортом РФ. Правовое регулирование отношений по организации регулярных перевозок</w:t>
      </w:r>
      <w:r w:rsidR="00F3693E">
        <w:rPr>
          <w:rFonts w:ascii="Times New Roman" w:hAnsi="Times New Roman"/>
          <w:sz w:val="28"/>
          <w:szCs w:val="28"/>
        </w:rPr>
        <w:t xml:space="preserve"> по межрегиональным маршрутам регулярных перевозок. Тарифы на регулярные перевозки  по межрегиональным маршрутам регулярных перевозок. Организация регулярных перевозок по муниципальным маршрутам регулярных перевозок, межмуниципальным маршрутам регулярных перевозок. Реестры маршрутов регулярных перевозок. 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Требования к о</w:t>
      </w:r>
      <w:r w:rsidR="005655E5">
        <w:rPr>
          <w:rFonts w:ascii="Times New Roman" w:hAnsi="Times New Roman"/>
          <w:sz w:val="28"/>
          <w:szCs w:val="28"/>
        </w:rPr>
        <w:t>бъекта</w:t>
      </w:r>
      <w:r w:rsidR="00F3693E">
        <w:rPr>
          <w:rFonts w:ascii="Times New Roman" w:hAnsi="Times New Roman"/>
          <w:sz w:val="28"/>
          <w:szCs w:val="28"/>
        </w:rPr>
        <w:t>м транспортной инфраструктуры</w:t>
      </w:r>
      <w:r w:rsidR="005655E5">
        <w:rPr>
          <w:rFonts w:ascii="Times New Roman" w:hAnsi="Times New Roman"/>
          <w:sz w:val="28"/>
          <w:szCs w:val="28"/>
        </w:rPr>
        <w:t xml:space="preserve"> и порядок пользования ими. </w:t>
      </w:r>
      <w:proofErr w:type="gramStart"/>
      <w:r w:rsidR="005655E5">
        <w:rPr>
          <w:rFonts w:ascii="Times New Roman" w:hAnsi="Times New Roman"/>
          <w:sz w:val="28"/>
          <w:szCs w:val="28"/>
        </w:rPr>
        <w:t>Контроль за</w:t>
      </w:r>
      <w:proofErr w:type="gramEnd"/>
      <w:r w:rsidR="005655E5">
        <w:rPr>
          <w:rFonts w:ascii="Times New Roman" w:hAnsi="Times New Roman"/>
          <w:sz w:val="28"/>
          <w:szCs w:val="28"/>
        </w:rPr>
        <w:t xml:space="preserve"> осуществлением регулярных перевозок.</w:t>
      </w:r>
    </w:p>
    <w:p w:rsidR="0042223A" w:rsidRDefault="0042223A" w:rsidP="00000065">
      <w:pPr>
        <w:pStyle w:val="a3"/>
        <w:ind w:firstLine="993"/>
        <w:rPr>
          <w:rFonts w:ascii="Times New Roman" w:hAnsi="Times New Roman"/>
          <w:sz w:val="28"/>
          <w:szCs w:val="28"/>
        </w:rPr>
      </w:pPr>
    </w:p>
    <w:p w:rsidR="0042223A" w:rsidRDefault="0042223A" w:rsidP="0042223A">
      <w:pPr>
        <w:pStyle w:val="a3"/>
        <w:ind w:firstLine="993"/>
        <w:jc w:val="center"/>
        <w:rPr>
          <w:rFonts w:ascii="Times New Roman" w:hAnsi="Times New Roman"/>
          <w:b/>
          <w:sz w:val="28"/>
          <w:szCs w:val="28"/>
        </w:rPr>
      </w:pPr>
      <w:r>
        <w:rPr>
          <w:rFonts w:ascii="Times New Roman" w:hAnsi="Times New Roman"/>
          <w:b/>
          <w:sz w:val="28"/>
          <w:szCs w:val="28"/>
        </w:rPr>
        <w:t>Раздел 6. Организация дорожного движения</w:t>
      </w:r>
    </w:p>
    <w:p w:rsidR="0042223A" w:rsidRDefault="0042223A" w:rsidP="0042223A">
      <w:pPr>
        <w:pStyle w:val="a3"/>
        <w:ind w:firstLine="993"/>
        <w:jc w:val="center"/>
        <w:rPr>
          <w:rFonts w:ascii="Times New Roman" w:hAnsi="Times New Roman"/>
          <w:b/>
          <w:sz w:val="28"/>
          <w:szCs w:val="28"/>
        </w:rPr>
      </w:pPr>
    </w:p>
    <w:p w:rsidR="0042223A" w:rsidRDefault="0042223A" w:rsidP="0042223A">
      <w:pPr>
        <w:pStyle w:val="a3"/>
        <w:ind w:firstLine="993"/>
        <w:rPr>
          <w:rFonts w:ascii="Times New Roman" w:hAnsi="Times New Roman"/>
          <w:sz w:val="28"/>
          <w:szCs w:val="28"/>
        </w:rPr>
      </w:pPr>
      <w:r>
        <w:rPr>
          <w:rFonts w:ascii="Times New Roman" w:hAnsi="Times New Roman"/>
          <w:sz w:val="28"/>
          <w:szCs w:val="28"/>
        </w:rPr>
        <w:t>Основные направления деятельности по организации дорожного движения. Характеристики транспортных и пешеходных потоков. Пропускная способность дорог и пересечений. Методы изучения дорожного движения.</w:t>
      </w:r>
    </w:p>
    <w:p w:rsidR="0042223A" w:rsidRDefault="0042223A" w:rsidP="0042223A">
      <w:pPr>
        <w:pStyle w:val="a3"/>
        <w:ind w:firstLine="993"/>
        <w:rPr>
          <w:rFonts w:ascii="Times New Roman" w:hAnsi="Times New Roman"/>
          <w:sz w:val="28"/>
          <w:szCs w:val="28"/>
        </w:rPr>
      </w:pPr>
      <w:r>
        <w:rPr>
          <w:rFonts w:ascii="Times New Roman" w:hAnsi="Times New Roman"/>
          <w:sz w:val="28"/>
          <w:szCs w:val="28"/>
        </w:rPr>
        <w:t>Основные направления и способы организации движения. Методы управления дорожным движением и их техническая реализация. Характеристика технических средств организации движения, их внедрение и эксплуатация. Правила дорожного движения.</w:t>
      </w:r>
    </w:p>
    <w:p w:rsidR="0042223A" w:rsidRDefault="0042223A" w:rsidP="0042223A">
      <w:pPr>
        <w:pStyle w:val="a3"/>
        <w:ind w:firstLine="993"/>
        <w:rPr>
          <w:rFonts w:ascii="Times New Roman" w:hAnsi="Times New Roman"/>
          <w:sz w:val="28"/>
          <w:szCs w:val="28"/>
        </w:rPr>
      </w:pPr>
      <w:r>
        <w:rPr>
          <w:rFonts w:ascii="Times New Roman" w:hAnsi="Times New Roman"/>
          <w:sz w:val="28"/>
          <w:szCs w:val="28"/>
        </w:rPr>
        <w:t>Транспортно-эксплуатационные качества автомобильных дорог и улично-дорожной сети городов. Влияние дорожных условий на режим и безопасность движения.</w:t>
      </w:r>
    </w:p>
    <w:p w:rsidR="0042223A" w:rsidRDefault="0042223A" w:rsidP="0042223A">
      <w:pPr>
        <w:pStyle w:val="a3"/>
        <w:ind w:firstLine="993"/>
        <w:jc w:val="center"/>
        <w:rPr>
          <w:rFonts w:ascii="Times New Roman" w:hAnsi="Times New Roman"/>
          <w:b/>
          <w:sz w:val="28"/>
          <w:szCs w:val="28"/>
        </w:rPr>
      </w:pPr>
      <w:r>
        <w:rPr>
          <w:rFonts w:ascii="Times New Roman" w:hAnsi="Times New Roman"/>
          <w:b/>
          <w:sz w:val="28"/>
          <w:szCs w:val="28"/>
        </w:rPr>
        <w:lastRenderedPageBreak/>
        <w:t>Раздел 7. Техническая эксплуатация автомобилей</w:t>
      </w:r>
    </w:p>
    <w:p w:rsidR="0042223A" w:rsidRDefault="0042223A" w:rsidP="0042223A">
      <w:pPr>
        <w:pStyle w:val="a3"/>
        <w:ind w:firstLine="993"/>
        <w:jc w:val="center"/>
        <w:rPr>
          <w:rFonts w:ascii="Times New Roman" w:hAnsi="Times New Roman"/>
          <w:b/>
          <w:sz w:val="28"/>
          <w:szCs w:val="28"/>
        </w:rPr>
      </w:pPr>
    </w:p>
    <w:p w:rsidR="00CC772B" w:rsidRDefault="0042223A" w:rsidP="0042223A">
      <w:pPr>
        <w:pStyle w:val="a3"/>
        <w:ind w:firstLine="993"/>
        <w:rPr>
          <w:rFonts w:ascii="Times New Roman" w:hAnsi="Times New Roman"/>
          <w:sz w:val="28"/>
          <w:szCs w:val="28"/>
        </w:rPr>
      </w:pPr>
      <w:r>
        <w:rPr>
          <w:rFonts w:ascii="Times New Roman" w:hAnsi="Times New Roman"/>
          <w:sz w:val="28"/>
          <w:szCs w:val="28"/>
        </w:rPr>
        <w:t>Основы теории надежности и диагностики. Методы поддержания и восстановления работоспособности автомобилей. Техническое обслуживание и ремонт. Классификация практических и ремонтных работ. Методы определения оптимальных режимов и нормативов технической эксплуатации автомобилей, периодичность технического обслуживания</w:t>
      </w:r>
      <w:r w:rsidR="00CC772B">
        <w:rPr>
          <w:rFonts w:ascii="Times New Roman" w:hAnsi="Times New Roman"/>
          <w:sz w:val="28"/>
          <w:szCs w:val="28"/>
        </w:rPr>
        <w:t>, диагностика, ресурсы до ремонта, рациональные сроки службы.</w:t>
      </w:r>
    </w:p>
    <w:p w:rsidR="00CC772B" w:rsidRDefault="00CC772B" w:rsidP="0042223A">
      <w:pPr>
        <w:pStyle w:val="a3"/>
        <w:ind w:firstLine="993"/>
        <w:rPr>
          <w:rFonts w:ascii="Times New Roman" w:hAnsi="Times New Roman"/>
          <w:sz w:val="28"/>
          <w:szCs w:val="28"/>
        </w:rPr>
      </w:pPr>
      <w:r>
        <w:rPr>
          <w:rFonts w:ascii="Times New Roman" w:hAnsi="Times New Roman"/>
          <w:sz w:val="28"/>
          <w:szCs w:val="28"/>
        </w:rPr>
        <w:t>Характеристика структуры и перспективы совершенствования планово-предупредительной системы технического обслуживания и ремонта автомобилей. Понятие о системах массового обслуживания и основах ремонта автомобилей. Пропускная способность средств технического обслуживания.</w:t>
      </w:r>
    </w:p>
    <w:p w:rsidR="00CC772B" w:rsidRDefault="00CC772B" w:rsidP="0042223A">
      <w:pPr>
        <w:pStyle w:val="a3"/>
        <w:ind w:firstLine="993"/>
        <w:rPr>
          <w:rFonts w:ascii="Times New Roman" w:hAnsi="Times New Roman"/>
          <w:sz w:val="28"/>
          <w:szCs w:val="28"/>
        </w:rPr>
      </w:pPr>
      <w:r>
        <w:rPr>
          <w:rFonts w:ascii="Times New Roman" w:hAnsi="Times New Roman"/>
          <w:sz w:val="28"/>
          <w:szCs w:val="28"/>
        </w:rPr>
        <w:t>Технология и организация технического обслуживания и ремонта автомобилей. Классификация методов обслуживания и ремонта.</w:t>
      </w:r>
    </w:p>
    <w:p w:rsidR="0068008E" w:rsidRDefault="00CC772B" w:rsidP="0042223A">
      <w:pPr>
        <w:pStyle w:val="a3"/>
        <w:ind w:firstLine="993"/>
        <w:rPr>
          <w:rFonts w:ascii="Times New Roman" w:hAnsi="Times New Roman"/>
          <w:sz w:val="28"/>
          <w:szCs w:val="28"/>
        </w:rPr>
      </w:pPr>
      <w:r>
        <w:rPr>
          <w:rFonts w:ascii="Times New Roman" w:hAnsi="Times New Roman"/>
          <w:sz w:val="28"/>
          <w:szCs w:val="28"/>
        </w:rPr>
        <w:t>Поточный и тупиковый методы обслуживания; агрегатно-узловой метод ремонта автомобилей: сущность, области применения. Виды и особенности постовых устройств</w:t>
      </w:r>
      <w:r w:rsidR="0068008E">
        <w:rPr>
          <w:rFonts w:ascii="Times New Roman" w:hAnsi="Times New Roman"/>
          <w:sz w:val="28"/>
          <w:szCs w:val="28"/>
        </w:rPr>
        <w:t>. Использование универсальных и специализированных постов, определение числа постов и необходимого оборудования.</w:t>
      </w:r>
    </w:p>
    <w:p w:rsidR="0094774D" w:rsidRDefault="0068008E" w:rsidP="0042223A">
      <w:pPr>
        <w:pStyle w:val="a3"/>
        <w:ind w:firstLine="993"/>
        <w:rPr>
          <w:rFonts w:ascii="Times New Roman" w:hAnsi="Times New Roman"/>
          <w:sz w:val="28"/>
          <w:szCs w:val="28"/>
        </w:rPr>
      </w:pPr>
      <w:r>
        <w:rPr>
          <w:rFonts w:ascii="Times New Roman" w:hAnsi="Times New Roman"/>
          <w:sz w:val="28"/>
          <w:szCs w:val="28"/>
        </w:rPr>
        <w:t>Методы оценки и управления</w:t>
      </w:r>
      <w:r w:rsidR="00CC772B">
        <w:rPr>
          <w:rFonts w:ascii="Times New Roman" w:hAnsi="Times New Roman"/>
          <w:sz w:val="28"/>
          <w:szCs w:val="28"/>
        </w:rPr>
        <w:t xml:space="preserve"> </w:t>
      </w:r>
      <w:r w:rsidR="0094774D">
        <w:rPr>
          <w:rFonts w:ascii="Times New Roman" w:hAnsi="Times New Roman"/>
          <w:sz w:val="28"/>
          <w:szCs w:val="28"/>
        </w:rPr>
        <w:t xml:space="preserve">возрастной структурой парка грузовых автомобилей. </w:t>
      </w:r>
    </w:p>
    <w:p w:rsidR="0094774D" w:rsidRDefault="0094774D" w:rsidP="0042223A">
      <w:pPr>
        <w:pStyle w:val="a3"/>
        <w:ind w:firstLine="993"/>
        <w:rPr>
          <w:rFonts w:ascii="Times New Roman" w:hAnsi="Times New Roman"/>
          <w:sz w:val="28"/>
          <w:szCs w:val="28"/>
        </w:rPr>
      </w:pPr>
      <w:r>
        <w:rPr>
          <w:rFonts w:ascii="Times New Roman" w:hAnsi="Times New Roman"/>
          <w:sz w:val="28"/>
          <w:szCs w:val="28"/>
        </w:rPr>
        <w:t xml:space="preserve">Характеристика производственно-технической базы для технического обслуживания и ремонта автотранспортных средств. Виды предприятий и служб по ТО и ремонту автомобилей. Фирменный ремонт автомобилей. </w:t>
      </w:r>
    </w:p>
    <w:p w:rsidR="0094774D" w:rsidRDefault="0094774D" w:rsidP="0042223A">
      <w:pPr>
        <w:pStyle w:val="a3"/>
        <w:ind w:firstLine="993"/>
        <w:rPr>
          <w:rFonts w:ascii="Times New Roman" w:hAnsi="Times New Roman"/>
          <w:sz w:val="28"/>
          <w:szCs w:val="28"/>
        </w:rPr>
      </w:pPr>
      <w:r>
        <w:rPr>
          <w:rFonts w:ascii="Times New Roman" w:hAnsi="Times New Roman"/>
          <w:sz w:val="28"/>
          <w:szCs w:val="28"/>
        </w:rPr>
        <w:t>Особенности технического обслуживания и ремонта специализированных автомобилей и использующих альтернативные виды топливо.</w:t>
      </w:r>
    </w:p>
    <w:p w:rsidR="0094774D" w:rsidRDefault="0094774D" w:rsidP="0042223A">
      <w:pPr>
        <w:pStyle w:val="a3"/>
        <w:ind w:firstLine="993"/>
        <w:rPr>
          <w:rFonts w:ascii="Times New Roman" w:hAnsi="Times New Roman"/>
          <w:sz w:val="28"/>
          <w:szCs w:val="28"/>
        </w:rPr>
      </w:pPr>
    </w:p>
    <w:p w:rsidR="0094774D" w:rsidRDefault="0094774D" w:rsidP="0094774D">
      <w:pPr>
        <w:pStyle w:val="a3"/>
        <w:ind w:firstLine="993"/>
        <w:jc w:val="center"/>
        <w:rPr>
          <w:rFonts w:ascii="Times New Roman" w:hAnsi="Times New Roman"/>
          <w:b/>
          <w:sz w:val="28"/>
          <w:szCs w:val="28"/>
        </w:rPr>
      </w:pPr>
      <w:r>
        <w:rPr>
          <w:rFonts w:ascii="Times New Roman" w:hAnsi="Times New Roman"/>
          <w:b/>
          <w:sz w:val="28"/>
          <w:szCs w:val="28"/>
        </w:rPr>
        <w:t>Раздел 8. Топливно-смазочные материалы и защита окружающей среды</w:t>
      </w:r>
    </w:p>
    <w:p w:rsidR="0094774D" w:rsidRDefault="0094774D" w:rsidP="0094774D">
      <w:pPr>
        <w:pStyle w:val="a3"/>
        <w:ind w:firstLine="993"/>
        <w:jc w:val="center"/>
        <w:rPr>
          <w:rFonts w:ascii="Times New Roman" w:hAnsi="Times New Roman"/>
          <w:b/>
          <w:sz w:val="28"/>
          <w:szCs w:val="28"/>
        </w:rPr>
      </w:pPr>
    </w:p>
    <w:p w:rsidR="0094774D" w:rsidRDefault="0094774D" w:rsidP="0094774D">
      <w:pPr>
        <w:pStyle w:val="a3"/>
        <w:ind w:firstLine="993"/>
        <w:rPr>
          <w:rFonts w:ascii="Times New Roman" w:hAnsi="Times New Roman"/>
          <w:sz w:val="28"/>
          <w:szCs w:val="28"/>
        </w:rPr>
      </w:pPr>
      <w:r>
        <w:rPr>
          <w:rFonts w:ascii="Times New Roman" w:hAnsi="Times New Roman"/>
          <w:sz w:val="28"/>
          <w:szCs w:val="28"/>
        </w:rPr>
        <w:t>Влияние качества топливно-смазочных материалов (ТСМ) на эффективность эксплуатации автомобилей. Основные направления экономии ТСМ и других материалов при эксплуатации автомобилей</w:t>
      </w:r>
      <w:r w:rsidR="00AA37EC">
        <w:rPr>
          <w:rFonts w:ascii="Times New Roman" w:hAnsi="Times New Roman"/>
          <w:sz w:val="28"/>
          <w:szCs w:val="28"/>
        </w:rPr>
        <w:t>. Методы нормирования расхода ТСМ. Современные требования к качеству ТСМ.</w:t>
      </w:r>
    </w:p>
    <w:p w:rsidR="00AA37EC" w:rsidRDefault="00AA37EC" w:rsidP="0094774D">
      <w:pPr>
        <w:pStyle w:val="a3"/>
        <w:ind w:firstLine="993"/>
        <w:rPr>
          <w:rFonts w:ascii="Times New Roman" w:hAnsi="Times New Roman"/>
          <w:sz w:val="28"/>
          <w:szCs w:val="28"/>
        </w:rPr>
      </w:pPr>
      <w:r>
        <w:rPr>
          <w:rFonts w:ascii="Times New Roman" w:hAnsi="Times New Roman"/>
          <w:sz w:val="28"/>
          <w:szCs w:val="28"/>
        </w:rPr>
        <w:t>Стандарты качества. Техника безопасности, противопожарные мероприятия и защита окружающей среды при техническом обслуживании, ремонте и хранении автомобилей. Основные директивные и нормативные документы, регламентирующие деятельность работников автомобильного транспорта по охране труда и окружающей среды в системе технического обслуживания и ремонта.</w:t>
      </w:r>
    </w:p>
    <w:p w:rsidR="00AA37EC" w:rsidRDefault="00AA37EC" w:rsidP="0094774D">
      <w:pPr>
        <w:pStyle w:val="a3"/>
        <w:ind w:firstLine="993"/>
        <w:rPr>
          <w:rFonts w:ascii="Times New Roman" w:hAnsi="Times New Roman"/>
          <w:sz w:val="28"/>
          <w:szCs w:val="28"/>
        </w:rPr>
      </w:pPr>
    </w:p>
    <w:p w:rsidR="00AA37EC" w:rsidRDefault="00AA37EC" w:rsidP="00AA37EC">
      <w:pPr>
        <w:pStyle w:val="a3"/>
        <w:ind w:firstLine="993"/>
        <w:jc w:val="center"/>
        <w:rPr>
          <w:rFonts w:ascii="Times New Roman" w:hAnsi="Times New Roman"/>
          <w:b/>
          <w:sz w:val="28"/>
          <w:szCs w:val="28"/>
        </w:rPr>
      </w:pPr>
    </w:p>
    <w:p w:rsidR="00AA37EC" w:rsidRDefault="00AA37EC" w:rsidP="00AA37EC">
      <w:pPr>
        <w:pStyle w:val="a3"/>
        <w:ind w:firstLine="993"/>
        <w:jc w:val="center"/>
        <w:rPr>
          <w:rFonts w:ascii="Times New Roman" w:hAnsi="Times New Roman"/>
          <w:b/>
          <w:sz w:val="28"/>
          <w:szCs w:val="28"/>
        </w:rPr>
      </w:pPr>
    </w:p>
    <w:p w:rsidR="00AA37EC" w:rsidRDefault="00AA37EC" w:rsidP="00AA37EC">
      <w:pPr>
        <w:pStyle w:val="a3"/>
        <w:ind w:firstLine="993"/>
        <w:jc w:val="center"/>
        <w:rPr>
          <w:rFonts w:ascii="Times New Roman" w:hAnsi="Times New Roman"/>
          <w:b/>
          <w:sz w:val="28"/>
          <w:szCs w:val="28"/>
        </w:rPr>
      </w:pPr>
      <w:r>
        <w:rPr>
          <w:rFonts w:ascii="Times New Roman" w:hAnsi="Times New Roman"/>
          <w:b/>
          <w:sz w:val="28"/>
          <w:szCs w:val="28"/>
        </w:rPr>
        <w:lastRenderedPageBreak/>
        <w:t>Раздел 9. Управление автотранспортной деятельностью</w:t>
      </w:r>
    </w:p>
    <w:p w:rsidR="00AA37EC" w:rsidRDefault="00AA37EC" w:rsidP="00AA37EC">
      <w:pPr>
        <w:pStyle w:val="a3"/>
        <w:ind w:firstLine="993"/>
        <w:jc w:val="center"/>
        <w:rPr>
          <w:rFonts w:ascii="Times New Roman" w:hAnsi="Times New Roman"/>
          <w:b/>
          <w:sz w:val="28"/>
          <w:szCs w:val="28"/>
        </w:rPr>
      </w:pPr>
    </w:p>
    <w:p w:rsidR="00AA37EC" w:rsidRDefault="00AA37EC" w:rsidP="00AA37EC">
      <w:pPr>
        <w:pStyle w:val="a3"/>
        <w:ind w:firstLine="993"/>
        <w:rPr>
          <w:rFonts w:ascii="Times New Roman" w:hAnsi="Times New Roman"/>
          <w:sz w:val="28"/>
          <w:szCs w:val="28"/>
        </w:rPr>
      </w:pPr>
      <w:r>
        <w:rPr>
          <w:rFonts w:ascii="Times New Roman" w:hAnsi="Times New Roman"/>
          <w:sz w:val="28"/>
          <w:szCs w:val="28"/>
        </w:rPr>
        <w:t xml:space="preserve">Понятия об управлении автотранспортной деятельностью. </w:t>
      </w:r>
    </w:p>
    <w:p w:rsidR="00AA37EC" w:rsidRDefault="00AA37EC" w:rsidP="00AA37EC">
      <w:pPr>
        <w:pStyle w:val="a3"/>
        <w:rPr>
          <w:rFonts w:ascii="Times New Roman" w:hAnsi="Times New Roman"/>
          <w:sz w:val="28"/>
          <w:szCs w:val="28"/>
        </w:rPr>
      </w:pPr>
      <w:r>
        <w:rPr>
          <w:rFonts w:ascii="Times New Roman" w:hAnsi="Times New Roman"/>
          <w:sz w:val="28"/>
          <w:szCs w:val="28"/>
        </w:rPr>
        <w:t xml:space="preserve">Информационная поддержка управленческой деятельности. Сущность и значение информационных технологий управления. </w:t>
      </w:r>
      <w:r w:rsidR="00CE6EB0">
        <w:rPr>
          <w:rFonts w:ascii="Times New Roman" w:hAnsi="Times New Roman"/>
          <w:sz w:val="28"/>
          <w:szCs w:val="28"/>
        </w:rPr>
        <w:t>Информационные технологии управления и их роль в условиях современного бизнеса. Структура и состав информационного обеспечения. Информационные потоки и документооборот транспортных организаций. Автоматизация обработки информации; базы данных, технические средства и технологии обработки.</w:t>
      </w:r>
    </w:p>
    <w:p w:rsidR="00CE6EB0" w:rsidRDefault="00CE6EB0" w:rsidP="00CE6EB0">
      <w:pPr>
        <w:pStyle w:val="a3"/>
        <w:ind w:firstLine="993"/>
        <w:rPr>
          <w:rFonts w:ascii="Times New Roman" w:hAnsi="Times New Roman"/>
          <w:sz w:val="28"/>
          <w:szCs w:val="28"/>
        </w:rPr>
      </w:pPr>
      <w:r>
        <w:rPr>
          <w:rFonts w:ascii="Times New Roman" w:hAnsi="Times New Roman"/>
          <w:sz w:val="28"/>
          <w:szCs w:val="28"/>
        </w:rPr>
        <w:t xml:space="preserve">Транспортная информатика и </w:t>
      </w:r>
      <w:proofErr w:type="spellStart"/>
      <w:r>
        <w:rPr>
          <w:rFonts w:ascii="Times New Roman" w:hAnsi="Times New Roman"/>
          <w:sz w:val="28"/>
          <w:szCs w:val="28"/>
        </w:rPr>
        <w:t>телематика</w:t>
      </w:r>
      <w:proofErr w:type="spellEnd"/>
      <w:r>
        <w:rPr>
          <w:rFonts w:ascii="Times New Roman" w:hAnsi="Times New Roman"/>
          <w:sz w:val="28"/>
          <w:szCs w:val="28"/>
        </w:rPr>
        <w:t>. Их роль в обеспечении эффективного контроля и регулировании транспортных процессов. Технико-экономическая характеристика современных навигационных систем 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в управлении транспортными потоками и процессами. Влияние информационных технологий на организационную структуру предприятий транспорта. </w:t>
      </w:r>
    </w:p>
    <w:p w:rsidR="00C61548" w:rsidRDefault="00CE6EB0" w:rsidP="00CE6EB0">
      <w:pPr>
        <w:pStyle w:val="a3"/>
        <w:ind w:firstLine="993"/>
        <w:rPr>
          <w:rFonts w:ascii="Times New Roman" w:hAnsi="Times New Roman"/>
          <w:sz w:val="28"/>
          <w:szCs w:val="28"/>
        </w:rPr>
      </w:pPr>
      <w:r>
        <w:rPr>
          <w:rFonts w:ascii="Times New Roman" w:hAnsi="Times New Roman"/>
          <w:sz w:val="28"/>
          <w:szCs w:val="28"/>
        </w:rPr>
        <w:t>Стратегическое планирование развития транспортной системы России, ее регионов и субрегиональных структурных образований. Методология и инструментарий</w:t>
      </w:r>
      <w:r w:rsidR="00C61548">
        <w:rPr>
          <w:rFonts w:ascii="Times New Roman" w:hAnsi="Times New Roman"/>
          <w:sz w:val="28"/>
          <w:szCs w:val="28"/>
        </w:rPr>
        <w:t xml:space="preserve"> стратегического планирования. Расчетные и экспертные методы стратегического планирования развития транспортных систем. Комплексные программы перспективного развития транспортных систем, их состав и методика разработки.</w:t>
      </w:r>
    </w:p>
    <w:p w:rsidR="00C61548" w:rsidRDefault="00C61548" w:rsidP="00CE6EB0">
      <w:pPr>
        <w:pStyle w:val="a3"/>
        <w:ind w:firstLine="993"/>
        <w:rPr>
          <w:rFonts w:ascii="Times New Roman" w:hAnsi="Times New Roman"/>
          <w:sz w:val="28"/>
          <w:szCs w:val="28"/>
        </w:rPr>
      </w:pPr>
    </w:p>
    <w:p w:rsidR="00CE6EB0" w:rsidRDefault="00C61548" w:rsidP="00C61548">
      <w:pPr>
        <w:pStyle w:val="a3"/>
        <w:ind w:firstLine="993"/>
        <w:jc w:val="center"/>
        <w:rPr>
          <w:rFonts w:ascii="Times New Roman" w:hAnsi="Times New Roman"/>
          <w:b/>
          <w:sz w:val="28"/>
          <w:szCs w:val="28"/>
        </w:rPr>
      </w:pPr>
      <w:r>
        <w:rPr>
          <w:rFonts w:ascii="Times New Roman" w:hAnsi="Times New Roman"/>
          <w:b/>
          <w:sz w:val="28"/>
          <w:szCs w:val="28"/>
        </w:rPr>
        <w:t>Раздел 10. Трудовые ресурсы на грузовом автомобильном транспорте</w:t>
      </w:r>
    </w:p>
    <w:p w:rsidR="00C61548" w:rsidRDefault="00C61548" w:rsidP="00C61548">
      <w:pPr>
        <w:pStyle w:val="a3"/>
        <w:ind w:firstLine="993"/>
        <w:jc w:val="center"/>
        <w:rPr>
          <w:rFonts w:ascii="Times New Roman" w:hAnsi="Times New Roman"/>
          <w:b/>
          <w:sz w:val="28"/>
          <w:szCs w:val="28"/>
        </w:rPr>
      </w:pPr>
    </w:p>
    <w:p w:rsidR="00C61548" w:rsidRDefault="00C61548" w:rsidP="00C61548">
      <w:pPr>
        <w:pStyle w:val="a3"/>
        <w:ind w:firstLine="993"/>
        <w:rPr>
          <w:rFonts w:ascii="Times New Roman" w:hAnsi="Times New Roman"/>
          <w:sz w:val="28"/>
          <w:szCs w:val="28"/>
        </w:rPr>
      </w:pPr>
      <w:r>
        <w:rPr>
          <w:rFonts w:ascii="Times New Roman" w:hAnsi="Times New Roman"/>
          <w:sz w:val="28"/>
          <w:szCs w:val="28"/>
        </w:rPr>
        <w:t>Место и роль персонала в системе управления предприятиями транспорта.</w:t>
      </w:r>
    </w:p>
    <w:p w:rsidR="00C61548" w:rsidRDefault="00C61548" w:rsidP="00C61548">
      <w:pPr>
        <w:pStyle w:val="a3"/>
        <w:ind w:firstLine="993"/>
        <w:rPr>
          <w:rFonts w:ascii="Times New Roman" w:hAnsi="Times New Roman"/>
          <w:sz w:val="28"/>
          <w:szCs w:val="28"/>
        </w:rPr>
      </w:pPr>
      <w:r>
        <w:rPr>
          <w:rFonts w:ascii="Times New Roman" w:hAnsi="Times New Roman"/>
          <w:sz w:val="28"/>
          <w:szCs w:val="28"/>
        </w:rPr>
        <w:t>Цели и задачи управления персоналом. Основные функции управления кадрами. Принципы и современные методы управления персоналом. Подготовка персонала.</w:t>
      </w:r>
    </w:p>
    <w:p w:rsidR="00C61548" w:rsidRDefault="00C61548" w:rsidP="00C61548">
      <w:pPr>
        <w:pStyle w:val="a3"/>
        <w:ind w:firstLine="993"/>
        <w:rPr>
          <w:rFonts w:ascii="Times New Roman" w:hAnsi="Times New Roman"/>
          <w:sz w:val="28"/>
          <w:szCs w:val="28"/>
        </w:rPr>
      </w:pPr>
      <w:r>
        <w:rPr>
          <w:rFonts w:ascii="Times New Roman" w:hAnsi="Times New Roman"/>
          <w:sz w:val="28"/>
          <w:szCs w:val="28"/>
        </w:rPr>
        <w:t>Трудовые ресурсы транспорта, их профессиональный состав и структура. Особенности планирования численности работников  автотранспортных предприятий</w:t>
      </w:r>
      <w:r w:rsidR="007B58D7">
        <w:rPr>
          <w:rFonts w:ascii="Times New Roman" w:hAnsi="Times New Roman"/>
          <w:sz w:val="28"/>
          <w:szCs w:val="28"/>
        </w:rPr>
        <w:t>. Режим труда и отдыха работников транспорта. Формы и системы оплаты труда, особенности их применения на автомобильном транспорте.</w:t>
      </w:r>
    </w:p>
    <w:p w:rsidR="007B58D7" w:rsidRDefault="007B58D7" w:rsidP="00C61548">
      <w:pPr>
        <w:pStyle w:val="a3"/>
        <w:ind w:firstLine="993"/>
        <w:rPr>
          <w:rFonts w:ascii="Times New Roman" w:hAnsi="Times New Roman"/>
          <w:sz w:val="28"/>
          <w:szCs w:val="28"/>
        </w:rPr>
      </w:pPr>
    </w:p>
    <w:p w:rsidR="007B58D7" w:rsidRDefault="007B58D7" w:rsidP="007B58D7">
      <w:pPr>
        <w:pStyle w:val="a3"/>
        <w:ind w:firstLine="993"/>
        <w:jc w:val="center"/>
        <w:rPr>
          <w:rFonts w:ascii="Times New Roman" w:hAnsi="Times New Roman"/>
          <w:b/>
          <w:sz w:val="28"/>
          <w:szCs w:val="28"/>
        </w:rPr>
      </w:pPr>
      <w:r>
        <w:rPr>
          <w:rFonts w:ascii="Times New Roman" w:hAnsi="Times New Roman"/>
          <w:b/>
          <w:sz w:val="28"/>
          <w:szCs w:val="28"/>
        </w:rPr>
        <w:t>Раздел 11. Экономические показатели автотранспортной организации</w:t>
      </w:r>
    </w:p>
    <w:p w:rsidR="007B58D7" w:rsidRDefault="007B58D7" w:rsidP="007B58D7">
      <w:pPr>
        <w:pStyle w:val="a3"/>
        <w:ind w:firstLine="993"/>
        <w:jc w:val="center"/>
        <w:rPr>
          <w:rFonts w:ascii="Times New Roman" w:hAnsi="Times New Roman"/>
          <w:b/>
          <w:sz w:val="28"/>
          <w:szCs w:val="28"/>
        </w:rPr>
      </w:pPr>
    </w:p>
    <w:p w:rsidR="007B58D7" w:rsidRDefault="007B58D7" w:rsidP="007B58D7">
      <w:pPr>
        <w:pStyle w:val="a3"/>
        <w:ind w:firstLine="993"/>
        <w:rPr>
          <w:rFonts w:ascii="Times New Roman" w:hAnsi="Times New Roman"/>
          <w:sz w:val="28"/>
          <w:szCs w:val="28"/>
        </w:rPr>
      </w:pPr>
      <w:r>
        <w:rPr>
          <w:rFonts w:ascii="Times New Roman" w:hAnsi="Times New Roman"/>
          <w:sz w:val="28"/>
          <w:szCs w:val="28"/>
        </w:rPr>
        <w:t>Себестоимость перевозок как обобщающий экономический показатель совершенствования автотранспортного процесса. Нормы амортизационных отчислений на автотранспорт. Анализ себестоимости по элементам затрат. Постоянные и переменные расходы. Тарифы на перевозки грузов и правила их применения.</w:t>
      </w:r>
    </w:p>
    <w:p w:rsidR="007B58D7" w:rsidRDefault="007B58D7" w:rsidP="007B58D7">
      <w:pPr>
        <w:pStyle w:val="a3"/>
        <w:ind w:firstLine="993"/>
        <w:rPr>
          <w:rFonts w:ascii="Times New Roman" w:hAnsi="Times New Roman"/>
          <w:sz w:val="28"/>
          <w:szCs w:val="28"/>
        </w:rPr>
      </w:pPr>
      <w:r>
        <w:rPr>
          <w:rFonts w:ascii="Times New Roman" w:hAnsi="Times New Roman"/>
          <w:sz w:val="28"/>
          <w:szCs w:val="28"/>
        </w:rPr>
        <w:lastRenderedPageBreak/>
        <w:t>Экономическая эффективность транспортной деятельности, ее основные показатели. Виды прибыли в транспортной компании. Понятие о рентабельности перевозок.</w:t>
      </w:r>
    </w:p>
    <w:p w:rsidR="007B58D7" w:rsidRDefault="007B58D7" w:rsidP="007B58D7">
      <w:pPr>
        <w:pStyle w:val="a3"/>
        <w:ind w:firstLine="993"/>
        <w:rPr>
          <w:rFonts w:ascii="Times New Roman" w:hAnsi="Times New Roman"/>
          <w:sz w:val="28"/>
          <w:szCs w:val="28"/>
        </w:rPr>
      </w:pPr>
      <w:r>
        <w:rPr>
          <w:rFonts w:ascii="Times New Roman" w:hAnsi="Times New Roman"/>
          <w:sz w:val="28"/>
          <w:szCs w:val="28"/>
        </w:rPr>
        <w:t>Организация деятельности маркетинговой службы транспортного предприятия.</w:t>
      </w:r>
      <w:r w:rsidR="00C875AA">
        <w:rPr>
          <w:rFonts w:ascii="Times New Roman" w:hAnsi="Times New Roman"/>
          <w:sz w:val="28"/>
          <w:szCs w:val="28"/>
        </w:rPr>
        <w:t xml:space="preserve"> Учет и отчетность на автомобильном транспорте.</w:t>
      </w:r>
    </w:p>
    <w:p w:rsidR="00C875AA" w:rsidRDefault="00C875AA" w:rsidP="007B58D7">
      <w:pPr>
        <w:pStyle w:val="a3"/>
        <w:ind w:firstLine="993"/>
        <w:rPr>
          <w:rFonts w:ascii="Times New Roman" w:hAnsi="Times New Roman"/>
          <w:sz w:val="28"/>
          <w:szCs w:val="28"/>
        </w:rPr>
      </w:pPr>
    </w:p>
    <w:p w:rsidR="00C875AA" w:rsidRDefault="00C875AA" w:rsidP="00C875AA">
      <w:pPr>
        <w:pStyle w:val="a3"/>
        <w:ind w:firstLine="993"/>
        <w:jc w:val="center"/>
        <w:rPr>
          <w:rFonts w:ascii="Times New Roman" w:hAnsi="Times New Roman"/>
          <w:b/>
          <w:sz w:val="28"/>
          <w:szCs w:val="28"/>
        </w:rPr>
      </w:pPr>
      <w:r>
        <w:rPr>
          <w:rFonts w:ascii="Times New Roman" w:hAnsi="Times New Roman"/>
          <w:b/>
          <w:sz w:val="28"/>
          <w:szCs w:val="28"/>
        </w:rPr>
        <w:t>Раздел 12. Гражданское и налоговое законодательство</w:t>
      </w:r>
    </w:p>
    <w:p w:rsidR="00C875AA" w:rsidRDefault="00C875AA" w:rsidP="00C875AA">
      <w:pPr>
        <w:pStyle w:val="a3"/>
        <w:ind w:firstLine="993"/>
        <w:jc w:val="center"/>
        <w:rPr>
          <w:rFonts w:ascii="Times New Roman" w:hAnsi="Times New Roman"/>
          <w:b/>
          <w:sz w:val="28"/>
          <w:szCs w:val="28"/>
        </w:rPr>
      </w:pPr>
    </w:p>
    <w:p w:rsidR="00C875AA" w:rsidRDefault="00C875AA" w:rsidP="00C875AA">
      <w:pPr>
        <w:pStyle w:val="a3"/>
        <w:ind w:firstLine="993"/>
        <w:rPr>
          <w:rFonts w:ascii="Times New Roman" w:hAnsi="Times New Roman"/>
          <w:sz w:val="28"/>
          <w:szCs w:val="28"/>
        </w:rPr>
      </w:pPr>
      <w:r>
        <w:rPr>
          <w:rFonts w:ascii="Times New Roman" w:hAnsi="Times New Roman"/>
          <w:sz w:val="28"/>
          <w:szCs w:val="28"/>
        </w:rPr>
        <w:t>Основные положения об аренде (включая лизинг), подряде, договоре об аренде, договоре о перевозке грузов (в том числе о перевозке транспортом 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rsidR="00C875AA" w:rsidRDefault="00C875AA" w:rsidP="00C875AA">
      <w:pPr>
        <w:pStyle w:val="a3"/>
        <w:ind w:firstLine="993"/>
        <w:rPr>
          <w:rFonts w:ascii="Times New Roman" w:hAnsi="Times New Roman"/>
          <w:sz w:val="28"/>
          <w:szCs w:val="28"/>
        </w:rPr>
      </w:pPr>
      <w:r>
        <w:rPr>
          <w:rFonts w:ascii="Times New Roman" w:hAnsi="Times New Roman"/>
          <w:sz w:val="28"/>
          <w:szCs w:val="28"/>
        </w:rPr>
        <w:t>Договор о перевозке в прямом смешанном сообщении и между транспортными организациями, договор транспортной экспедиции; добровольное и обязательное страхование имущества транспортного средства, ответственность за причинение вреда другим лицам.</w:t>
      </w:r>
    </w:p>
    <w:p w:rsidR="00C875AA" w:rsidRDefault="00C875AA" w:rsidP="00C875AA">
      <w:pPr>
        <w:pStyle w:val="a3"/>
        <w:ind w:firstLine="993"/>
        <w:rPr>
          <w:rFonts w:ascii="Times New Roman" w:hAnsi="Times New Roman"/>
          <w:sz w:val="28"/>
          <w:szCs w:val="28"/>
        </w:rPr>
      </w:pPr>
      <w:r>
        <w:rPr>
          <w:rFonts w:ascii="Times New Roman" w:hAnsi="Times New Roman"/>
          <w:sz w:val="28"/>
          <w:szCs w:val="28"/>
        </w:rPr>
        <w:t>Вопросы ответственности перевозчиков и предприятий грузовладельцев за нарушение правил перевозки грузов</w:t>
      </w:r>
      <w:r w:rsidR="001F1A8C">
        <w:rPr>
          <w:rFonts w:ascii="Times New Roman" w:hAnsi="Times New Roman"/>
          <w:sz w:val="28"/>
          <w:szCs w:val="28"/>
        </w:rPr>
        <w:t xml:space="preserve"> автомобильным транспортом.</w:t>
      </w:r>
    </w:p>
    <w:p w:rsidR="001F1A8C" w:rsidRDefault="001F1A8C" w:rsidP="00C875AA">
      <w:pPr>
        <w:pStyle w:val="a3"/>
        <w:ind w:firstLine="993"/>
        <w:rPr>
          <w:rFonts w:ascii="Times New Roman" w:hAnsi="Times New Roman"/>
          <w:sz w:val="28"/>
          <w:szCs w:val="28"/>
        </w:rPr>
      </w:pPr>
      <w:r>
        <w:rPr>
          <w:rFonts w:ascii="Times New Roman" w:hAnsi="Times New Roman"/>
          <w:sz w:val="28"/>
          <w:szCs w:val="28"/>
        </w:rPr>
        <w:t>Основные положения налогового законодательства РФ.</w:t>
      </w:r>
    </w:p>
    <w:p w:rsidR="00CD1D4A" w:rsidRDefault="00CD1D4A" w:rsidP="00C875AA">
      <w:pPr>
        <w:pStyle w:val="a3"/>
        <w:ind w:firstLine="993"/>
        <w:rPr>
          <w:rFonts w:ascii="Times New Roman" w:hAnsi="Times New Roman"/>
          <w:sz w:val="28"/>
          <w:szCs w:val="28"/>
        </w:rPr>
      </w:pPr>
    </w:p>
    <w:p w:rsidR="00824611" w:rsidRDefault="00824611" w:rsidP="00CD1D4A">
      <w:pPr>
        <w:pStyle w:val="a3"/>
        <w:ind w:firstLine="993"/>
        <w:jc w:val="center"/>
        <w:rPr>
          <w:rFonts w:ascii="Times New Roman" w:hAnsi="Times New Roman"/>
          <w:b/>
          <w:sz w:val="28"/>
          <w:szCs w:val="28"/>
        </w:rPr>
      </w:pPr>
    </w:p>
    <w:p w:rsidR="00824611" w:rsidRDefault="00824611" w:rsidP="00CD1D4A">
      <w:pPr>
        <w:pStyle w:val="a3"/>
        <w:ind w:firstLine="993"/>
        <w:jc w:val="center"/>
        <w:rPr>
          <w:rFonts w:ascii="Times New Roman" w:hAnsi="Times New Roman"/>
          <w:b/>
          <w:sz w:val="28"/>
          <w:szCs w:val="28"/>
        </w:rPr>
      </w:pPr>
    </w:p>
    <w:p w:rsidR="00CD1D4A" w:rsidRDefault="00CD1D4A" w:rsidP="00CD1D4A">
      <w:pPr>
        <w:pStyle w:val="a3"/>
        <w:ind w:firstLine="993"/>
        <w:jc w:val="center"/>
        <w:rPr>
          <w:rFonts w:ascii="Times New Roman" w:hAnsi="Times New Roman"/>
          <w:b/>
          <w:sz w:val="28"/>
          <w:szCs w:val="28"/>
        </w:rPr>
      </w:pPr>
      <w:r>
        <w:rPr>
          <w:rFonts w:ascii="Times New Roman" w:hAnsi="Times New Roman"/>
          <w:b/>
          <w:sz w:val="28"/>
          <w:szCs w:val="28"/>
        </w:rPr>
        <w:t>Часть 2. Дисциплина «Безопасность дорожного движения»</w:t>
      </w:r>
    </w:p>
    <w:p w:rsidR="00CD1D4A" w:rsidRDefault="00CD1D4A" w:rsidP="00CD1D4A">
      <w:pPr>
        <w:pStyle w:val="a3"/>
        <w:ind w:firstLine="993"/>
        <w:jc w:val="center"/>
        <w:rPr>
          <w:rFonts w:ascii="Times New Roman" w:hAnsi="Times New Roman"/>
          <w:b/>
          <w:sz w:val="28"/>
          <w:szCs w:val="28"/>
        </w:rPr>
      </w:pPr>
    </w:p>
    <w:p w:rsidR="00CD1D4A" w:rsidRDefault="00CD1D4A" w:rsidP="00CD1D4A">
      <w:pPr>
        <w:pStyle w:val="a3"/>
        <w:ind w:firstLine="993"/>
        <w:jc w:val="center"/>
        <w:rPr>
          <w:rFonts w:ascii="Times New Roman" w:hAnsi="Times New Roman"/>
          <w:b/>
          <w:sz w:val="28"/>
          <w:szCs w:val="28"/>
        </w:rPr>
      </w:pPr>
      <w:r>
        <w:rPr>
          <w:rFonts w:ascii="Times New Roman" w:hAnsi="Times New Roman"/>
          <w:b/>
          <w:sz w:val="28"/>
          <w:szCs w:val="28"/>
        </w:rPr>
        <w:t>Раздел 1. Система управления безопасностью дорожного движения в ТДК России</w:t>
      </w:r>
    </w:p>
    <w:p w:rsidR="00824611" w:rsidRDefault="00824611" w:rsidP="00CD1D4A">
      <w:pPr>
        <w:pStyle w:val="a3"/>
        <w:ind w:firstLine="993"/>
        <w:jc w:val="center"/>
        <w:rPr>
          <w:rFonts w:ascii="Times New Roman" w:hAnsi="Times New Roman"/>
          <w:b/>
          <w:sz w:val="28"/>
          <w:szCs w:val="28"/>
        </w:rPr>
      </w:pPr>
    </w:p>
    <w:p w:rsidR="00824611" w:rsidRDefault="00824611" w:rsidP="00824611">
      <w:pPr>
        <w:pStyle w:val="a3"/>
        <w:ind w:firstLine="993"/>
        <w:rPr>
          <w:rFonts w:ascii="Times New Roman" w:hAnsi="Times New Roman"/>
          <w:sz w:val="28"/>
          <w:szCs w:val="28"/>
        </w:rPr>
      </w:pPr>
      <w:r>
        <w:rPr>
          <w:rFonts w:ascii="Times New Roman" w:hAnsi="Times New Roman"/>
          <w:sz w:val="28"/>
          <w:szCs w:val="28"/>
        </w:rPr>
        <w:t xml:space="preserve">Основные элементы и принципы функционирования государственной системы управления безопасностью дорожного движения. Политика Минтранса РФ в области безопасности дорожного движения и транспортной безопасности. Оценка уязвимости </w:t>
      </w:r>
      <w:r w:rsidR="005D6D06">
        <w:rPr>
          <w:rFonts w:ascii="Times New Roman" w:hAnsi="Times New Roman"/>
          <w:sz w:val="28"/>
          <w:szCs w:val="28"/>
        </w:rPr>
        <w:t>объектов транспортной инфра</w:t>
      </w:r>
      <w:r>
        <w:rPr>
          <w:rFonts w:ascii="Times New Roman" w:hAnsi="Times New Roman"/>
          <w:sz w:val="28"/>
          <w:szCs w:val="28"/>
        </w:rPr>
        <w:t>структуры</w:t>
      </w:r>
      <w:r w:rsidR="005D6D06">
        <w:rPr>
          <w:rFonts w:ascii="Times New Roman" w:hAnsi="Times New Roman"/>
          <w:sz w:val="28"/>
          <w:szCs w:val="28"/>
        </w:rPr>
        <w:t xml:space="preserve">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Требования по обеспечению транспортной безопасности. Планирование и реализация мер </w:t>
      </w:r>
      <w:proofErr w:type="gramStart"/>
      <w:r w:rsidR="005D6D06">
        <w:rPr>
          <w:rFonts w:ascii="Times New Roman" w:hAnsi="Times New Roman"/>
          <w:sz w:val="28"/>
          <w:szCs w:val="28"/>
        </w:rPr>
        <w:t>о</w:t>
      </w:r>
      <w:proofErr w:type="gramEnd"/>
      <w:r w:rsidR="005D6D06">
        <w:rPr>
          <w:rFonts w:ascii="Times New Roman" w:hAnsi="Times New Roman"/>
          <w:sz w:val="28"/>
          <w:szCs w:val="28"/>
        </w:rPr>
        <w:t xml:space="preserve"> </w:t>
      </w:r>
      <w:proofErr w:type="gramStart"/>
      <w:r w:rsidR="005D6D06">
        <w:rPr>
          <w:rFonts w:ascii="Times New Roman" w:hAnsi="Times New Roman"/>
          <w:sz w:val="28"/>
          <w:szCs w:val="28"/>
        </w:rPr>
        <w:t>обеспечению</w:t>
      </w:r>
      <w:proofErr w:type="gramEnd"/>
      <w:r w:rsidR="005D6D06">
        <w:rPr>
          <w:rFonts w:ascii="Times New Roman" w:hAnsi="Times New Roman"/>
          <w:sz w:val="28"/>
          <w:szCs w:val="28"/>
        </w:rPr>
        <w:t xml:space="preserve"> транспортной безопасности объектов транспортной инфраструктуры и транспортных средств. Ограничения при выполнении работ, непосредственно связанных с обеспечением транспортной безопасности. Подготовка и аттестация сил обеспечения транспортной безопасности</w:t>
      </w:r>
      <w:r w:rsidR="00B95F41">
        <w:rPr>
          <w:rFonts w:ascii="Times New Roman" w:hAnsi="Times New Roman"/>
          <w:sz w:val="28"/>
          <w:szCs w:val="28"/>
        </w:rPr>
        <w:t>, аккредитация подразделений транспортной безопасности.</w:t>
      </w:r>
    </w:p>
    <w:p w:rsidR="00DD27AE" w:rsidRDefault="00DD27AE" w:rsidP="00824611">
      <w:pPr>
        <w:pStyle w:val="a3"/>
        <w:ind w:firstLine="993"/>
        <w:rPr>
          <w:rFonts w:ascii="Times New Roman" w:hAnsi="Times New Roman"/>
          <w:sz w:val="28"/>
          <w:szCs w:val="28"/>
        </w:rPr>
      </w:pPr>
    </w:p>
    <w:p w:rsidR="00DD27AE" w:rsidRDefault="00DD27AE" w:rsidP="00824611">
      <w:pPr>
        <w:pStyle w:val="a3"/>
        <w:ind w:firstLine="993"/>
        <w:rPr>
          <w:rFonts w:ascii="Times New Roman" w:hAnsi="Times New Roman"/>
          <w:sz w:val="28"/>
          <w:szCs w:val="28"/>
        </w:rPr>
      </w:pPr>
    </w:p>
    <w:p w:rsidR="00DD27AE" w:rsidRDefault="00DD27AE" w:rsidP="00824611">
      <w:pPr>
        <w:pStyle w:val="a3"/>
        <w:ind w:firstLine="993"/>
        <w:rPr>
          <w:rFonts w:ascii="Times New Roman" w:hAnsi="Times New Roman"/>
          <w:sz w:val="28"/>
          <w:szCs w:val="28"/>
        </w:rPr>
      </w:pPr>
    </w:p>
    <w:p w:rsidR="00DD27AE" w:rsidRDefault="00DD27AE" w:rsidP="00DD27AE">
      <w:pPr>
        <w:pStyle w:val="a3"/>
        <w:ind w:firstLine="993"/>
        <w:jc w:val="center"/>
        <w:rPr>
          <w:rFonts w:ascii="Times New Roman" w:hAnsi="Times New Roman"/>
          <w:b/>
          <w:sz w:val="28"/>
          <w:szCs w:val="28"/>
        </w:rPr>
      </w:pPr>
      <w:r>
        <w:rPr>
          <w:rFonts w:ascii="Times New Roman" w:hAnsi="Times New Roman"/>
          <w:b/>
          <w:sz w:val="28"/>
          <w:szCs w:val="28"/>
        </w:rPr>
        <w:lastRenderedPageBreak/>
        <w:t>Раздел 2. Нормативно-правовой аспект проблемы безопасности дорожного движения</w:t>
      </w:r>
    </w:p>
    <w:p w:rsidR="00DD27AE" w:rsidRDefault="00DD27AE" w:rsidP="00DD27AE">
      <w:pPr>
        <w:pStyle w:val="a3"/>
        <w:ind w:firstLine="993"/>
        <w:rPr>
          <w:rFonts w:ascii="Times New Roman" w:hAnsi="Times New Roman"/>
          <w:sz w:val="28"/>
          <w:szCs w:val="28"/>
        </w:rPr>
      </w:pPr>
    </w:p>
    <w:p w:rsidR="00B11EA7" w:rsidRDefault="00DD27AE" w:rsidP="00DD27AE">
      <w:pPr>
        <w:pStyle w:val="a3"/>
        <w:ind w:firstLine="993"/>
        <w:rPr>
          <w:rFonts w:ascii="Times New Roman" w:hAnsi="Times New Roman"/>
          <w:sz w:val="28"/>
          <w:szCs w:val="28"/>
        </w:rPr>
      </w:pPr>
      <w:r w:rsidRPr="00DD27AE">
        <w:rPr>
          <w:rFonts w:ascii="Times New Roman" w:hAnsi="Times New Roman"/>
          <w:sz w:val="28"/>
          <w:szCs w:val="28"/>
        </w:rPr>
        <w:t>Основные проблемы и пути</w:t>
      </w:r>
      <w:r>
        <w:rPr>
          <w:rFonts w:ascii="Times New Roman" w:hAnsi="Times New Roman"/>
          <w:sz w:val="28"/>
          <w:szCs w:val="28"/>
        </w:rPr>
        <w:t xml:space="preserve"> совершенствования нормативно-правовой базы в сфере обеспечения безопасности движения. Законодательство в области безопасности дорожного движения. Закон о БДД.</w:t>
      </w:r>
      <w:r w:rsidR="00B11EA7">
        <w:rPr>
          <w:rFonts w:ascii="Times New Roman" w:hAnsi="Times New Roman"/>
          <w:sz w:val="28"/>
          <w:szCs w:val="28"/>
        </w:rPr>
        <w:t xml:space="preserve"> Новые правила дорожного движения. Новое в гражданском кодексе РФ, Кодексе РФ об административных правонарушениях, Уголовном кодексе РФ по вопросам правонарушений и преступлений на транспорте. Понятие о преступлении на транспорте. Отличие преступления от правонарушения. Виды наказаний.</w:t>
      </w:r>
    </w:p>
    <w:p w:rsidR="00DD27AE" w:rsidRDefault="00B11EA7" w:rsidP="00DD27AE">
      <w:pPr>
        <w:pStyle w:val="a3"/>
        <w:ind w:firstLine="993"/>
        <w:rPr>
          <w:rFonts w:ascii="Times New Roman" w:hAnsi="Times New Roman"/>
          <w:sz w:val="28"/>
          <w:szCs w:val="28"/>
        </w:rPr>
      </w:pPr>
      <w:r>
        <w:rPr>
          <w:rFonts w:ascii="Times New Roman" w:hAnsi="Times New Roman"/>
          <w:sz w:val="28"/>
          <w:szCs w:val="28"/>
        </w:rPr>
        <w:t xml:space="preserve">Лицензирование перевозочной, транспортно-экспедиционной и другой деятельности на автомобильном транспорте. Понятие о лицензии. Требования по безопасности движения, предъявляемые к лицензиату. Порядок выдачи лицензии.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требований, порядок приостановления и прекращения действия лицензии. </w:t>
      </w:r>
    </w:p>
    <w:p w:rsidR="006938B9" w:rsidRDefault="006938B9" w:rsidP="00DD27AE">
      <w:pPr>
        <w:pStyle w:val="a3"/>
        <w:ind w:firstLine="993"/>
        <w:rPr>
          <w:rFonts w:ascii="Times New Roman" w:hAnsi="Times New Roman"/>
          <w:sz w:val="28"/>
          <w:szCs w:val="28"/>
        </w:rPr>
      </w:pPr>
    </w:p>
    <w:p w:rsidR="006938B9" w:rsidRDefault="006938B9" w:rsidP="006938B9">
      <w:pPr>
        <w:pStyle w:val="a3"/>
        <w:ind w:firstLine="993"/>
        <w:jc w:val="center"/>
        <w:rPr>
          <w:rFonts w:ascii="Times New Roman" w:hAnsi="Times New Roman"/>
          <w:b/>
          <w:sz w:val="28"/>
          <w:szCs w:val="28"/>
        </w:rPr>
      </w:pPr>
      <w:r>
        <w:rPr>
          <w:rFonts w:ascii="Times New Roman" w:hAnsi="Times New Roman"/>
          <w:b/>
          <w:sz w:val="28"/>
          <w:szCs w:val="28"/>
        </w:rPr>
        <w:t>Раздел 3. Система сбора и обработки информации о дорожно-транспортных происшествиях</w:t>
      </w:r>
    </w:p>
    <w:p w:rsidR="006938B9" w:rsidRDefault="006938B9" w:rsidP="006938B9">
      <w:pPr>
        <w:pStyle w:val="a3"/>
        <w:ind w:firstLine="993"/>
        <w:jc w:val="center"/>
        <w:rPr>
          <w:rFonts w:ascii="Times New Roman" w:hAnsi="Times New Roman"/>
          <w:b/>
          <w:sz w:val="28"/>
          <w:szCs w:val="28"/>
        </w:rPr>
      </w:pPr>
    </w:p>
    <w:p w:rsidR="006938B9" w:rsidRDefault="006938B9" w:rsidP="006938B9">
      <w:pPr>
        <w:pStyle w:val="a3"/>
        <w:ind w:firstLine="993"/>
        <w:rPr>
          <w:rFonts w:ascii="Times New Roman" w:hAnsi="Times New Roman"/>
          <w:sz w:val="28"/>
          <w:szCs w:val="28"/>
        </w:rPr>
      </w:pPr>
      <w:r>
        <w:rPr>
          <w:rFonts w:ascii="Times New Roman" w:hAnsi="Times New Roman"/>
          <w:sz w:val="28"/>
          <w:szCs w:val="28"/>
        </w:rPr>
        <w:t>Понятие о ДТП. Основные виды ДТП. Понятие о причинах, условиях, обстоятельствах и факторах ДТП. Понятие аварийности. Статистика аварийности по России. Анализ ДТП и аварийности. Виды, типы, цели и методы анализа.</w:t>
      </w:r>
    </w:p>
    <w:p w:rsidR="006938B9" w:rsidRDefault="006938B9" w:rsidP="006938B9">
      <w:pPr>
        <w:pStyle w:val="a3"/>
        <w:ind w:firstLine="993"/>
        <w:rPr>
          <w:rFonts w:ascii="Times New Roman" w:hAnsi="Times New Roman"/>
          <w:sz w:val="28"/>
          <w:szCs w:val="28"/>
        </w:rPr>
      </w:pPr>
      <w:r>
        <w:rPr>
          <w:rFonts w:ascii="Times New Roman" w:hAnsi="Times New Roman"/>
          <w:sz w:val="28"/>
          <w:szCs w:val="28"/>
        </w:rPr>
        <w:t>Учет ДТП. Государственная система учета и анализа ДТП. Государственная статистическая отчетность. Сбор и обобщение первичной информации о ДТП. Учет Д</w:t>
      </w:r>
      <w:proofErr w:type="gramStart"/>
      <w:r>
        <w:rPr>
          <w:rFonts w:ascii="Times New Roman" w:hAnsi="Times New Roman"/>
          <w:sz w:val="28"/>
          <w:szCs w:val="28"/>
        </w:rPr>
        <w:t>ТП в тр</w:t>
      </w:r>
      <w:proofErr w:type="gramEnd"/>
      <w:r>
        <w:rPr>
          <w:rFonts w:ascii="Times New Roman" w:hAnsi="Times New Roman"/>
          <w:sz w:val="28"/>
          <w:szCs w:val="28"/>
        </w:rPr>
        <w:t>анспортном предприятии. Анализ причин, факторов и обстоятельств Д</w:t>
      </w:r>
      <w:proofErr w:type="gramStart"/>
      <w:r>
        <w:rPr>
          <w:rFonts w:ascii="Times New Roman" w:hAnsi="Times New Roman"/>
          <w:sz w:val="28"/>
          <w:szCs w:val="28"/>
        </w:rPr>
        <w:t>ТП в пр</w:t>
      </w:r>
      <w:proofErr w:type="gramEnd"/>
      <w:r>
        <w:rPr>
          <w:rFonts w:ascii="Times New Roman" w:hAnsi="Times New Roman"/>
          <w:sz w:val="28"/>
          <w:szCs w:val="28"/>
        </w:rPr>
        <w:t>едприятии</w:t>
      </w:r>
      <w:r w:rsidR="002933B9">
        <w:rPr>
          <w:rFonts w:ascii="Times New Roman" w:hAnsi="Times New Roman"/>
          <w:sz w:val="28"/>
          <w:szCs w:val="28"/>
        </w:rPr>
        <w:t>. Анализ причин, факторов и обстоятельств ДТП. Использование этих данных для устранения предпосылок к Д</w:t>
      </w:r>
      <w:proofErr w:type="gramStart"/>
      <w:r w:rsidR="002933B9">
        <w:rPr>
          <w:rFonts w:ascii="Times New Roman" w:hAnsi="Times New Roman"/>
          <w:sz w:val="28"/>
          <w:szCs w:val="28"/>
        </w:rPr>
        <w:t>ТП в пр</w:t>
      </w:r>
      <w:proofErr w:type="gramEnd"/>
      <w:r w:rsidR="002933B9">
        <w:rPr>
          <w:rFonts w:ascii="Times New Roman" w:hAnsi="Times New Roman"/>
          <w:sz w:val="28"/>
          <w:szCs w:val="28"/>
        </w:rPr>
        <w:t>едприятии. Служебное расследование ДТП.</w:t>
      </w:r>
    </w:p>
    <w:p w:rsidR="002933B9" w:rsidRDefault="002933B9" w:rsidP="006938B9">
      <w:pPr>
        <w:pStyle w:val="a3"/>
        <w:ind w:firstLine="993"/>
        <w:rPr>
          <w:rFonts w:ascii="Times New Roman" w:hAnsi="Times New Roman"/>
          <w:sz w:val="28"/>
          <w:szCs w:val="28"/>
        </w:rPr>
      </w:pPr>
      <w:r>
        <w:rPr>
          <w:rFonts w:ascii="Times New Roman" w:hAnsi="Times New Roman"/>
          <w:sz w:val="28"/>
          <w:szCs w:val="28"/>
        </w:rPr>
        <w:t>Комплекс конструктивных элементов (систем) транспортных средств обеспечивающих их активную, пассивную и послеаварийную безопасность. Основные направления обеспечения безопасности эксплуатации транспортных средств.</w:t>
      </w:r>
    </w:p>
    <w:p w:rsidR="003C4AE4" w:rsidRDefault="003C4AE4" w:rsidP="006938B9">
      <w:pPr>
        <w:pStyle w:val="a3"/>
        <w:ind w:firstLine="993"/>
        <w:rPr>
          <w:rFonts w:ascii="Times New Roman" w:hAnsi="Times New Roman"/>
          <w:sz w:val="28"/>
          <w:szCs w:val="28"/>
        </w:rPr>
      </w:pPr>
    </w:p>
    <w:p w:rsidR="003C4AE4" w:rsidRDefault="003C4AE4" w:rsidP="003C4AE4">
      <w:pPr>
        <w:pStyle w:val="a3"/>
        <w:ind w:firstLine="993"/>
        <w:jc w:val="center"/>
        <w:rPr>
          <w:rFonts w:ascii="Times New Roman" w:hAnsi="Times New Roman"/>
          <w:b/>
          <w:sz w:val="28"/>
          <w:szCs w:val="28"/>
        </w:rPr>
      </w:pPr>
      <w:r>
        <w:rPr>
          <w:rFonts w:ascii="Times New Roman" w:hAnsi="Times New Roman"/>
          <w:b/>
          <w:sz w:val="28"/>
          <w:szCs w:val="28"/>
        </w:rPr>
        <w:t>Раздел 4. Дорожный фактор и безопасность дорожного движения</w:t>
      </w:r>
    </w:p>
    <w:p w:rsidR="00B23A90" w:rsidRDefault="00B23A90" w:rsidP="003C4AE4">
      <w:pPr>
        <w:pStyle w:val="a3"/>
        <w:ind w:firstLine="993"/>
        <w:jc w:val="center"/>
        <w:rPr>
          <w:rFonts w:ascii="Times New Roman" w:hAnsi="Times New Roman"/>
          <w:b/>
          <w:sz w:val="28"/>
          <w:szCs w:val="28"/>
        </w:rPr>
      </w:pPr>
    </w:p>
    <w:p w:rsidR="005C3481" w:rsidRDefault="00B23A90" w:rsidP="00B23A90">
      <w:pPr>
        <w:pStyle w:val="a3"/>
        <w:ind w:firstLine="993"/>
        <w:rPr>
          <w:rFonts w:ascii="Times New Roman" w:hAnsi="Times New Roman"/>
          <w:sz w:val="28"/>
          <w:szCs w:val="28"/>
        </w:rPr>
      </w:pPr>
      <w:r w:rsidRPr="00B23A90">
        <w:rPr>
          <w:rFonts w:ascii="Times New Roman" w:hAnsi="Times New Roman"/>
          <w:sz w:val="28"/>
          <w:szCs w:val="28"/>
        </w:rPr>
        <w:t xml:space="preserve">Понятие о </w:t>
      </w:r>
      <w:r>
        <w:rPr>
          <w:rFonts w:ascii="Times New Roman" w:hAnsi="Times New Roman"/>
          <w:sz w:val="28"/>
          <w:szCs w:val="28"/>
        </w:rPr>
        <w:t xml:space="preserve">категориях дорог. Влияние дорожных факторов на безопасность движения. Устройство, эксплуатация и содержание дорог. ГОСТЫ и стандарты по дорогам. Пересечения автомобильных и железных дорог как наиболее опасные участки дорожно-транспортной сети. Нормы обустройства </w:t>
      </w:r>
      <w:r w:rsidR="005C3481">
        <w:rPr>
          <w:rFonts w:ascii="Times New Roman" w:hAnsi="Times New Roman"/>
          <w:sz w:val="28"/>
          <w:szCs w:val="28"/>
        </w:rPr>
        <w:t>железнодорожных переездов. Типичные опасные ситуации, возникающие при проезде ж/</w:t>
      </w:r>
      <w:proofErr w:type="spellStart"/>
      <w:r w:rsidR="005C3481">
        <w:rPr>
          <w:rFonts w:ascii="Times New Roman" w:hAnsi="Times New Roman"/>
          <w:sz w:val="28"/>
          <w:szCs w:val="28"/>
        </w:rPr>
        <w:t>д</w:t>
      </w:r>
      <w:proofErr w:type="spellEnd"/>
      <w:r w:rsidR="005C3481">
        <w:rPr>
          <w:rFonts w:ascii="Times New Roman" w:hAnsi="Times New Roman"/>
          <w:sz w:val="28"/>
          <w:szCs w:val="28"/>
        </w:rPr>
        <w:t xml:space="preserve"> переездов. Оценка режимов движения. Нормирование скоростей движения на маршрутах в зависимости от дорожных условий. Выбор регулярных маршрутов. Обследование дорожных условий силами предприятия (сезонные, перед открытием маршрута). </w:t>
      </w:r>
      <w:r w:rsidR="005C3481">
        <w:rPr>
          <w:rFonts w:ascii="Times New Roman" w:hAnsi="Times New Roman"/>
          <w:sz w:val="28"/>
          <w:szCs w:val="28"/>
        </w:rPr>
        <w:lastRenderedPageBreak/>
        <w:t>Порядок открытия маршрута. Паспорт маршрута и схема опасных участков на маршруте. Оценка сложности маршрута.</w:t>
      </w:r>
    </w:p>
    <w:p w:rsidR="005C3481" w:rsidRDefault="005C3481" w:rsidP="00B23A90">
      <w:pPr>
        <w:pStyle w:val="a3"/>
        <w:ind w:firstLine="993"/>
        <w:rPr>
          <w:rFonts w:ascii="Times New Roman" w:hAnsi="Times New Roman"/>
          <w:sz w:val="28"/>
          <w:szCs w:val="28"/>
        </w:rPr>
      </w:pPr>
      <w:r>
        <w:rPr>
          <w:rFonts w:ascii="Times New Roman" w:hAnsi="Times New Roman"/>
          <w:sz w:val="28"/>
          <w:szCs w:val="28"/>
        </w:rPr>
        <w:t>Активная безопасност</w:t>
      </w:r>
      <w:proofErr w:type="gramStart"/>
      <w:r>
        <w:rPr>
          <w:rFonts w:ascii="Times New Roman" w:hAnsi="Times New Roman"/>
          <w:sz w:val="28"/>
          <w:szCs w:val="28"/>
        </w:rPr>
        <w:t>ь-</w:t>
      </w:r>
      <w:proofErr w:type="gramEnd"/>
      <w:r>
        <w:rPr>
          <w:rFonts w:ascii="Times New Roman" w:hAnsi="Times New Roman"/>
          <w:sz w:val="28"/>
          <w:szCs w:val="28"/>
        </w:rPr>
        <w:t xml:space="preserve"> надежность функционирования дорожного движения. Пассивная безопасност</w:t>
      </w:r>
      <w:proofErr w:type="gramStart"/>
      <w:r>
        <w:rPr>
          <w:rFonts w:ascii="Times New Roman" w:hAnsi="Times New Roman"/>
          <w:sz w:val="28"/>
          <w:szCs w:val="28"/>
        </w:rPr>
        <w:t>ь-</w:t>
      </w:r>
      <w:proofErr w:type="gramEnd"/>
      <w:r>
        <w:rPr>
          <w:rFonts w:ascii="Times New Roman" w:hAnsi="Times New Roman"/>
          <w:sz w:val="28"/>
          <w:szCs w:val="28"/>
        </w:rPr>
        <w:t xml:space="preserve"> надежность защиты участников ДТП от травм. </w:t>
      </w:r>
      <w:proofErr w:type="gramStart"/>
      <w:r>
        <w:rPr>
          <w:rFonts w:ascii="Times New Roman" w:hAnsi="Times New Roman"/>
          <w:sz w:val="28"/>
          <w:szCs w:val="28"/>
        </w:rPr>
        <w:t>Факторы</w:t>
      </w:r>
      <w:proofErr w:type="gramEnd"/>
      <w:r>
        <w:rPr>
          <w:rFonts w:ascii="Times New Roman" w:hAnsi="Times New Roman"/>
          <w:sz w:val="28"/>
          <w:szCs w:val="28"/>
        </w:rPr>
        <w:t xml:space="preserve"> влияющие на активную безопасность: дорожные условия, свойства автомобиля как управляемого объекта, квалификация водителя. Методы мотивации водителей к повышению квалификации и выполнению ПДД.</w:t>
      </w:r>
    </w:p>
    <w:p w:rsidR="00606CA8" w:rsidRDefault="005C3481" w:rsidP="00B23A90">
      <w:pPr>
        <w:pStyle w:val="a3"/>
        <w:ind w:firstLine="993"/>
        <w:rPr>
          <w:rFonts w:ascii="Times New Roman" w:hAnsi="Times New Roman"/>
          <w:sz w:val="28"/>
          <w:szCs w:val="28"/>
        </w:rPr>
      </w:pPr>
      <w:r>
        <w:rPr>
          <w:rFonts w:ascii="Times New Roman" w:hAnsi="Times New Roman"/>
          <w:sz w:val="28"/>
          <w:szCs w:val="28"/>
        </w:rPr>
        <w:t>Системы сертификации</w:t>
      </w:r>
      <w:r w:rsidR="00606CA8">
        <w:rPr>
          <w:rFonts w:ascii="Times New Roman" w:hAnsi="Times New Roman"/>
          <w:sz w:val="28"/>
          <w:szCs w:val="28"/>
        </w:rPr>
        <w:t xml:space="preserve"> транспортных средств как средство выполнения минимальных требований безопасности.</w:t>
      </w:r>
    </w:p>
    <w:p w:rsidR="00606CA8" w:rsidRDefault="00606CA8" w:rsidP="00B23A90">
      <w:pPr>
        <w:pStyle w:val="a3"/>
        <w:ind w:firstLine="993"/>
        <w:rPr>
          <w:rFonts w:ascii="Times New Roman" w:hAnsi="Times New Roman"/>
          <w:sz w:val="28"/>
          <w:szCs w:val="28"/>
        </w:rPr>
      </w:pPr>
    </w:p>
    <w:p w:rsidR="00B23A90" w:rsidRDefault="00606CA8" w:rsidP="00606CA8">
      <w:pPr>
        <w:pStyle w:val="a3"/>
        <w:ind w:firstLine="993"/>
        <w:jc w:val="center"/>
        <w:rPr>
          <w:rFonts w:ascii="Times New Roman" w:hAnsi="Times New Roman"/>
          <w:b/>
          <w:sz w:val="28"/>
          <w:szCs w:val="28"/>
        </w:rPr>
      </w:pPr>
      <w:r>
        <w:rPr>
          <w:rFonts w:ascii="Times New Roman" w:hAnsi="Times New Roman"/>
          <w:b/>
          <w:sz w:val="28"/>
          <w:szCs w:val="28"/>
        </w:rPr>
        <w:t>Раздел 5. Проблемы надежности водителя</w:t>
      </w:r>
    </w:p>
    <w:p w:rsidR="00606CA8" w:rsidRDefault="00606CA8" w:rsidP="00606CA8">
      <w:pPr>
        <w:pStyle w:val="a3"/>
        <w:ind w:firstLine="993"/>
        <w:jc w:val="center"/>
        <w:rPr>
          <w:rFonts w:ascii="Times New Roman" w:hAnsi="Times New Roman"/>
          <w:b/>
          <w:sz w:val="28"/>
          <w:szCs w:val="28"/>
        </w:rPr>
      </w:pPr>
    </w:p>
    <w:p w:rsidR="00606CA8" w:rsidRDefault="00606CA8" w:rsidP="00606CA8">
      <w:pPr>
        <w:pStyle w:val="a3"/>
        <w:ind w:firstLine="993"/>
        <w:rPr>
          <w:rFonts w:ascii="Times New Roman" w:hAnsi="Times New Roman"/>
          <w:sz w:val="28"/>
          <w:szCs w:val="28"/>
        </w:rPr>
      </w:pPr>
      <w:r>
        <w:rPr>
          <w:rFonts w:ascii="Times New Roman" w:hAnsi="Times New Roman"/>
          <w:sz w:val="28"/>
          <w:szCs w:val="28"/>
        </w:rPr>
        <w:t>Профессиональное мастерство водителя и его оценка. Техника управления автомобилем. Количественная оценка уровня подготовки водителя. Методы совершенствования профессионального мастерства. Требования, предъявляемые к водителям в зависимости от вида перевозок и сложности маршрута.</w:t>
      </w:r>
    </w:p>
    <w:p w:rsidR="0004690A" w:rsidRDefault="00606CA8" w:rsidP="00606CA8">
      <w:pPr>
        <w:pStyle w:val="a3"/>
        <w:ind w:firstLine="993"/>
        <w:rPr>
          <w:rFonts w:ascii="Times New Roman" w:hAnsi="Times New Roman"/>
          <w:sz w:val="28"/>
          <w:szCs w:val="28"/>
        </w:rPr>
      </w:pPr>
      <w:r>
        <w:rPr>
          <w:rFonts w:ascii="Times New Roman" w:hAnsi="Times New Roman"/>
          <w:sz w:val="28"/>
          <w:szCs w:val="28"/>
        </w:rPr>
        <w:t xml:space="preserve">Психофизиологические аспекты профессиональной деятельности водителя. Оценка индивидуальных психофизиологических особенностей водителей. Профотбор и </w:t>
      </w:r>
      <w:proofErr w:type="spellStart"/>
      <w:r>
        <w:rPr>
          <w:rFonts w:ascii="Times New Roman" w:hAnsi="Times New Roman"/>
          <w:sz w:val="28"/>
          <w:szCs w:val="28"/>
        </w:rPr>
        <w:t>профподбор</w:t>
      </w:r>
      <w:proofErr w:type="spellEnd"/>
      <w:r>
        <w:rPr>
          <w:rFonts w:ascii="Times New Roman" w:hAnsi="Times New Roman"/>
          <w:sz w:val="28"/>
          <w:szCs w:val="28"/>
        </w:rPr>
        <w:t xml:space="preserve"> водителей. Критерии отнесения водителей к группе «риска». Подбор и расстановка водителей</w:t>
      </w:r>
      <w:r w:rsidR="0004690A">
        <w:rPr>
          <w:rFonts w:ascii="Times New Roman" w:hAnsi="Times New Roman"/>
          <w:sz w:val="28"/>
          <w:szCs w:val="28"/>
        </w:rPr>
        <w:t xml:space="preserve"> на маршруты по видам перевозок. Работоспособность водителей автомобилей. Изменение работоспособности водителей в течении в течени</w:t>
      </w:r>
      <w:proofErr w:type="gramStart"/>
      <w:r w:rsidR="0004690A">
        <w:rPr>
          <w:rFonts w:ascii="Times New Roman" w:hAnsi="Times New Roman"/>
          <w:sz w:val="28"/>
          <w:szCs w:val="28"/>
        </w:rPr>
        <w:t>и</w:t>
      </w:r>
      <w:proofErr w:type="gramEnd"/>
      <w:r w:rsidR="0004690A">
        <w:rPr>
          <w:rFonts w:ascii="Times New Roman" w:hAnsi="Times New Roman"/>
          <w:sz w:val="28"/>
          <w:szCs w:val="28"/>
        </w:rPr>
        <w:t xml:space="preserve"> рабочего дня.</w:t>
      </w:r>
    </w:p>
    <w:p w:rsidR="0004690A" w:rsidRDefault="0004690A" w:rsidP="00606CA8">
      <w:pPr>
        <w:pStyle w:val="a3"/>
        <w:ind w:firstLine="993"/>
        <w:rPr>
          <w:rFonts w:ascii="Times New Roman" w:hAnsi="Times New Roman"/>
          <w:sz w:val="28"/>
          <w:szCs w:val="28"/>
        </w:rPr>
      </w:pPr>
    </w:p>
    <w:p w:rsidR="00606CA8" w:rsidRDefault="0004690A" w:rsidP="0004690A">
      <w:pPr>
        <w:pStyle w:val="a3"/>
        <w:ind w:firstLine="993"/>
        <w:jc w:val="center"/>
        <w:rPr>
          <w:rFonts w:ascii="Times New Roman" w:hAnsi="Times New Roman"/>
          <w:b/>
          <w:sz w:val="28"/>
          <w:szCs w:val="28"/>
        </w:rPr>
      </w:pPr>
      <w:r>
        <w:rPr>
          <w:rFonts w:ascii="Times New Roman" w:hAnsi="Times New Roman"/>
          <w:b/>
          <w:sz w:val="28"/>
          <w:szCs w:val="28"/>
        </w:rPr>
        <w:t>Раздел 6. Организация работы по БД в транспортном предприятии</w:t>
      </w:r>
    </w:p>
    <w:p w:rsidR="0004690A" w:rsidRDefault="0004690A" w:rsidP="0004690A">
      <w:pPr>
        <w:pStyle w:val="a3"/>
        <w:ind w:firstLine="993"/>
        <w:jc w:val="center"/>
        <w:rPr>
          <w:rFonts w:ascii="Times New Roman" w:hAnsi="Times New Roman"/>
          <w:b/>
          <w:sz w:val="28"/>
          <w:szCs w:val="28"/>
        </w:rPr>
      </w:pPr>
    </w:p>
    <w:p w:rsidR="0004690A" w:rsidRDefault="0004690A" w:rsidP="0004690A">
      <w:pPr>
        <w:pStyle w:val="a3"/>
        <w:ind w:firstLine="993"/>
        <w:rPr>
          <w:rFonts w:ascii="Times New Roman" w:hAnsi="Times New Roman"/>
          <w:sz w:val="28"/>
          <w:szCs w:val="28"/>
        </w:rPr>
      </w:pPr>
      <w:r>
        <w:rPr>
          <w:rFonts w:ascii="Times New Roman" w:hAnsi="Times New Roman"/>
          <w:sz w:val="28"/>
          <w:szCs w:val="28"/>
        </w:rPr>
        <w:t>Служба безопасности в автотранспортных предприятиях. Методы профилактики аварийности, их применение в автотранспортных предприятиях и организациях. Контроль на автомобильных дорогах.</w:t>
      </w:r>
    </w:p>
    <w:p w:rsidR="00BC5FAA" w:rsidRDefault="0004690A" w:rsidP="0004690A">
      <w:pPr>
        <w:pStyle w:val="a3"/>
        <w:ind w:firstLine="993"/>
        <w:rPr>
          <w:rFonts w:ascii="Times New Roman" w:hAnsi="Times New Roman"/>
          <w:sz w:val="28"/>
          <w:szCs w:val="28"/>
        </w:rPr>
      </w:pPr>
      <w:r>
        <w:rPr>
          <w:rFonts w:ascii="Times New Roman" w:hAnsi="Times New Roman"/>
          <w:sz w:val="28"/>
          <w:szCs w:val="28"/>
        </w:rPr>
        <w:t>Технические средства, используемые в работе специалиста по безопасности дорожного движения. Оснащение и организация работы кабинета БД в предприятии. Тренажеры, стенды и другие устройства для тренировки и оценки навыков, знаний, психофизиологических качеств водителей. Компьютерные программы</w:t>
      </w:r>
      <w:r w:rsidR="00BC5FAA">
        <w:rPr>
          <w:rFonts w:ascii="Times New Roman" w:hAnsi="Times New Roman"/>
          <w:sz w:val="28"/>
          <w:szCs w:val="28"/>
        </w:rPr>
        <w:t xml:space="preserve"> для проверки знаний ПДД водителями. Тестирование водителей на ЭВМ: программы и методы обработки результатов. Технические средства контроля алкогольного опьянения.</w:t>
      </w:r>
    </w:p>
    <w:p w:rsidR="00BC5FAA" w:rsidRDefault="00BC5FAA" w:rsidP="0004690A">
      <w:pPr>
        <w:pStyle w:val="a3"/>
        <w:ind w:firstLine="993"/>
        <w:rPr>
          <w:rFonts w:ascii="Times New Roman" w:hAnsi="Times New Roman"/>
          <w:sz w:val="28"/>
          <w:szCs w:val="28"/>
        </w:rPr>
      </w:pPr>
      <w:r>
        <w:rPr>
          <w:rFonts w:ascii="Times New Roman" w:hAnsi="Times New Roman"/>
          <w:sz w:val="28"/>
          <w:szCs w:val="28"/>
        </w:rPr>
        <w:t>Тестирование уровня профессионального мастерства водителя. Ситуационное обучение водителей действиям в критических ситуациях. Методы экономичного вождения. Организация стажировки водителей в предприятии. Периодическая проверка водителей по знанию ПДД.</w:t>
      </w:r>
    </w:p>
    <w:p w:rsidR="00660223" w:rsidRDefault="00BC5FAA" w:rsidP="0004690A">
      <w:pPr>
        <w:pStyle w:val="a3"/>
        <w:ind w:firstLine="993"/>
        <w:rPr>
          <w:rFonts w:ascii="Times New Roman" w:hAnsi="Times New Roman"/>
          <w:sz w:val="28"/>
          <w:szCs w:val="28"/>
        </w:rPr>
      </w:pPr>
      <w:r>
        <w:rPr>
          <w:rFonts w:ascii="Times New Roman" w:hAnsi="Times New Roman"/>
          <w:sz w:val="28"/>
          <w:szCs w:val="28"/>
        </w:rPr>
        <w:t>Контроль соблюдения требований</w:t>
      </w:r>
      <w:r w:rsidR="00660223">
        <w:rPr>
          <w:rFonts w:ascii="Times New Roman" w:hAnsi="Times New Roman"/>
          <w:sz w:val="28"/>
          <w:szCs w:val="28"/>
        </w:rPr>
        <w:t xml:space="preserve"> безопасности при организации специальных перевозок. Перевозка опасных грузов; перевозка крупногабаритных и тяжеловесных грузов. Контроль выполнения требований </w:t>
      </w:r>
      <w:r w:rsidR="00660223">
        <w:rPr>
          <w:rFonts w:ascii="Times New Roman" w:hAnsi="Times New Roman"/>
          <w:sz w:val="28"/>
          <w:szCs w:val="28"/>
        </w:rPr>
        <w:lastRenderedPageBreak/>
        <w:t>инструкции водителем и должностными лицами. Контроль правильности оснащения и оформления транспортного средства. Организация инструктажа водителей; контроль знаний водителя, относящихся к перевозке. Перевозка пассажиров. Особенности обеспечения безопасности движения на междугородных, городских, пригородных маршрутах; при перевозке детей; разовой перевозке пассажиров. Требования к автомобилю. Особенности работы службы БД на городском электротранспорте. Требования к троллейбусам и трамваям.</w:t>
      </w:r>
    </w:p>
    <w:p w:rsidR="00660223" w:rsidRDefault="00660223" w:rsidP="0004690A">
      <w:pPr>
        <w:pStyle w:val="a3"/>
        <w:ind w:firstLine="993"/>
        <w:rPr>
          <w:rFonts w:ascii="Times New Roman" w:hAnsi="Times New Roman"/>
          <w:sz w:val="28"/>
          <w:szCs w:val="28"/>
        </w:rPr>
      </w:pPr>
    </w:p>
    <w:p w:rsidR="0004690A" w:rsidRDefault="00660223" w:rsidP="00660223">
      <w:pPr>
        <w:pStyle w:val="a3"/>
        <w:ind w:firstLine="993"/>
        <w:jc w:val="center"/>
        <w:rPr>
          <w:rFonts w:ascii="Times New Roman" w:hAnsi="Times New Roman"/>
          <w:b/>
          <w:sz w:val="28"/>
          <w:szCs w:val="28"/>
        </w:rPr>
      </w:pPr>
      <w:r>
        <w:rPr>
          <w:rFonts w:ascii="Times New Roman" w:hAnsi="Times New Roman"/>
          <w:b/>
          <w:sz w:val="28"/>
          <w:szCs w:val="28"/>
        </w:rPr>
        <w:t>Раздел 7. Поддержание и контроль состояния здоровья</w:t>
      </w:r>
      <w:r w:rsidR="00874667">
        <w:rPr>
          <w:rFonts w:ascii="Times New Roman" w:hAnsi="Times New Roman"/>
          <w:b/>
          <w:sz w:val="28"/>
          <w:szCs w:val="28"/>
        </w:rPr>
        <w:t xml:space="preserve"> водителей</w:t>
      </w:r>
    </w:p>
    <w:p w:rsidR="0001159C" w:rsidRDefault="0001159C" w:rsidP="00660223">
      <w:pPr>
        <w:pStyle w:val="a3"/>
        <w:ind w:firstLine="993"/>
        <w:jc w:val="center"/>
        <w:rPr>
          <w:rFonts w:ascii="Times New Roman" w:hAnsi="Times New Roman"/>
          <w:b/>
          <w:sz w:val="28"/>
          <w:szCs w:val="28"/>
        </w:rPr>
      </w:pPr>
    </w:p>
    <w:p w:rsidR="006A1A03" w:rsidRDefault="0001159C" w:rsidP="0001159C">
      <w:pPr>
        <w:pStyle w:val="a3"/>
        <w:ind w:firstLine="993"/>
        <w:rPr>
          <w:rFonts w:ascii="Times New Roman" w:hAnsi="Times New Roman"/>
          <w:sz w:val="28"/>
          <w:szCs w:val="28"/>
        </w:rPr>
      </w:pPr>
      <w:r>
        <w:rPr>
          <w:rFonts w:ascii="Times New Roman" w:hAnsi="Times New Roman"/>
          <w:sz w:val="28"/>
          <w:szCs w:val="28"/>
        </w:rPr>
        <w:t>Формы и методы организации работы в предприятии по поддержанию здоровья и работоспособности водителей.</w:t>
      </w:r>
      <w:r w:rsidR="009E7E8E">
        <w:rPr>
          <w:rFonts w:ascii="Times New Roman" w:hAnsi="Times New Roman"/>
          <w:sz w:val="28"/>
          <w:szCs w:val="28"/>
        </w:rPr>
        <w:t xml:space="preserve"> </w:t>
      </w:r>
      <w:proofErr w:type="spellStart"/>
      <w:r w:rsidR="009E7E8E">
        <w:rPr>
          <w:rFonts w:ascii="Times New Roman" w:hAnsi="Times New Roman"/>
          <w:sz w:val="28"/>
          <w:szCs w:val="28"/>
        </w:rPr>
        <w:t>Предрейсовые</w:t>
      </w:r>
      <w:proofErr w:type="spellEnd"/>
      <w:r w:rsidR="009E7E8E">
        <w:rPr>
          <w:rFonts w:ascii="Times New Roman" w:hAnsi="Times New Roman"/>
          <w:sz w:val="28"/>
          <w:szCs w:val="28"/>
        </w:rPr>
        <w:t xml:space="preserve"> медосмотры. Медицинское освидетельствование: порядок и сроки прохождения. Организация постоянного </w:t>
      </w:r>
      <w:proofErr w:type="gramStart"/>
      <w:r w:rsidR="009E7E8E">
        <w:rPr>
          <w:rFonts w:ascii="Times New Roman" w:hAnsi="Times New Roman"/>
          <w:sz w:val="28"/>
          <w:szCs w:val="28"/>
        </w:rPr>
        <w:t>контроля за</w:t>
      </w:r>
      <w:proofErr w:type="gramEnd"/>
      <w:r w:rsidR="009E7E8E">
        <w:rPr>
          <w:rFonts w:ascii="Times New Roman" w:hAnsi="Times New Roman"/>
          <w:sz w:val="28"/>
          <w:szCs w:val="28"/>
        </w:rPr>
        <w:t xml:space="preserve"> состоянием здоровья водителей групп риска (пожилые водители, водители с хроническими заболеваниями</w:t>
      </w:r>
      <w:r w:rsidR="00490C48">
        <w:rPr>
          <w:rFonts w:ascii="Times New Roman" w:hAnsi="Times New Roman"/>
          <w:sz w:val="28"/>
          <w:szCs w:val="28"/>
        </w:rPr>
        <w:t xml:space="preserve">, водители склонные  к употреблению алкоголя и др.) Современные средства профилактики состояния водителя и контроля за уровнем бдительности. Формы взаимодействия специалиста </w:t>
      </w:r>
      <w:r w:rsidR="006A1A03">
        <w:rPr>
          <w:rFonts w:ascii="Times New Roman" w:hAnsi="Times New Roman"/>
          <w:sz w:val="28"/>
          <w:szCs w:val="28"/>
        </w:rPr>
        <w:t>по безопасности движения с учреждениями здравоохранения.</w:t>
      </w:r>
    </w:p>
    <w:p w:rsidR="006A1A03" w:rsidRDefault="006A1A03" w:rsidP="0001159C">
      <w:pPr>
        <w:pStyle w:val="a3"/>
        <w:ind w:firstLine="993"/>
        <w:rPr>
          <w:rFonts w:ascii="Times New Roman" w:hAnsi="Times New Roman"/>
          <w:sz w:val="28"/>
          <w:szCs w:val="28"/>
        </w:rPr>
      </w:pPr>
    </w:p>
    <w:p w:rsidR="0001159C" w:rsidRDefault="006A1A03" w:rsidP="006A1A03">
      <w:pPr>
        <w:pStyle w:val="a3"/>
        <w:ind w:firstLine="993"/>
        <w:jc w:val="center"/>
        <w:rPr>
          <w:rFonts w:ascii="Times New Roman" w:hAnsi="Times New Roman"/>
          <w:b/>
          <w:sz w:val="28"/>
          <w:szCs w:val="28"/>
        </w:rPr>
      </w:pPr>
      <w:r>
        <w:rPr>
          <w:rFonts w:ascii="Times New Roman" w:hAnsi="Times New Roman"/>
          <w:b/>
          <w:sz w:val="28"/>
          <w:szCs w:val="28"/>
        </w:rPr>
        <w:t>Раздел 8. Охрана труда и охрана окружающей среды на транспорте</w:t>
      </w:r>
    </w:p>
    <w:p w:rsidR="006A1A03" w:rsidRDefault="006A1A03" w:rsidP="006A1A03">
      <w:pPr>
        <w:pStyle w:val="a3"/>
        <w:ind w:firstLine="993"/>
        <w:jc w:val="center"/>
        <w:rPr>
          <w:rFonts w:ascii="Times New Roman" w:hAnsi="Times New Roman"/>
          <w:b/>
          <w:sz w:val="28"/>
          <w:szCs w:val="28"/>
        </w:rPr>
      </w:pPr>
    </w:p>
    <w:p w:rsidR="006A1A03" w:rsidRDefault="006A1A03" w:rsidP="006A1A03">
      <w:pPr>
        <w:pStyle w:val="a3"/>
        <w:ind w:firstLine="993"/>
        <w:rPr>
          <w:rFonts w:ascii="Times New Roman" w:hAnsi="Times New Roman"/>
          <w:sz w:val="28"/>
          <w:szCs w:val="28"/>
        </w:rPr>
      </w:pPr>
      <w:r>
        <w:rPr>
          <w:rFonts w:ascii="Times New Roman" w:hAnsi="Times New Roman"/>
          <w:sz w:val="28"/>
          <w:szCs w:val="28"/>
        </w:rPr>
        <w:t xml:space="preserve">Требования к техническому состоянию подвижного состава. Понятие о содержании вредных веществ в отработавших газах автомобиля (Технический регламент Таможенного союза </w:t>
      </w:r>
      <w:proofErr w:type="gramStart"/>
      <w:r>
        <w:rPr>
          <w:rFonts w:ascii="Times New Roman" w:hAnsi="Times New Roman"/>
          <w:sz w:val="28"/>
          <w:szCs w:val="28"/>
        </w:rPr>
        <w:t>ТР</w:t>
      </w:r>
      <w:proofErr w:type="gramEnd"/>
      <w:r>
        <w:rPr>
          <w:rFonts w:ascii="Times New Roman" w:hAnsi="Times New Roman"/>
          <w:sz w:val="28"/>
          <w:szCs w:val="28"/>
        </w:rPr>
        <w:t xml:space="preserve"> ТС 018/2011 «О безопасности колесных транспортных средств») Оснащение автомобилей для перевозки людей,  при направлении  в дальние рейсы, на уборку урожая. Контроль выполнения водителем требований к погрузочно-разгрузочным работам, работе на газобаллонных автомобилях, при работе на автомобилях со специальным оборудованием.</w:t>
      </w:r>
    </w:p>
    <w:p w:rsidR="006A1A03" w:rsidRDefault="006A1A03" w:rsidP="006A1A03">
      <w:pPr>
        <w:pStyle w:val="a3"/>
        <w:ind w:firstLine="993"/>
        <w:rPr>
          <w:rFonts w:ascii="Times New Roman" w:hAnsi="Times New Roman"/>
          <w:sz w:val="28"/>
          <w:szCs w:val="28"/>
        </w:rPr>
      </w:pPr>
    </w:p>
    <w:p w:rsidR="006A1A03" w:rsidRDefault="006A1A03" w:rsidP="006A1A03">
      <w:pPr>
        <w:pStyle w:val="a3"/>
        <w:ind w:firstLine="993"/>
        <w:jc w:val="center"/>
        <w:rPr>
          <w:rFonts w:ascii="Times New Roman" w:hAnsi="Times New Roman"/>
          <w:b/>
          <w:sz w:val="28"/>
          <w:szCs w:val="28"/>
        </w:rPr>
      </w:pPr>
      <w:r>
        <w:rPr>
          <w:rFonts w:ascii="Times New Roman" w:hAnsi="Times New Roman"/>
          <w:b/>
          <w:sz w:val="28"/>
          <w:szCs w:val="28"/>
        </w:rPr>
        <w:t>Раздел 9. Страхование на транспорте</w:t>
      </w:r>
    </w:p>
    <w:p w:rsidR="006A1A03" w:rsidRDefault="006A1A03" w:rsidP="006A1A03">
      <w:pPr>
        <w:pStyle w:val="a3"/>
        <w:ind w:firstLine="993"/>
        <w:jc w:val="center"/>
        <w:rPr>
          <w:rFonts w:ascii="Times New Roman" w:hAnsi="Times New Roman"/>
          <w:b/>
          <w:sz w:val="28"/>
          <w:szCs w:val="28"/>
        </w:rPr>
      </w:pPr>
    </w:p>
    <w:p w:rsidR="005011E7" w:rsidRDefault="006A1A03" w:rsidP="006A1A03">
      <w:pPr>
        <w:pStyle w:val="a3"/>
        <w:ind w:firstLine="993"/>
        <w:rPr>
          <w:rFonts w:ascii="Times New Roman" w:hAnsi="Times New Roman"/>
          <w:sz w:val="28"/>
          <w:szCs w:val="28"/>
        </w:rPr>
      </w:pPr>
      <w:r>
        <w:rPr>
          <w:rFonts w:ascii="Times New Roman" w:hAnsi="Times New Roman"/>
          <w:sz w:val="28"/>
          <w:szCs w:val="28"/>
        </w:rPr>
        <w:t xml:space="preserve">Общее представление о страховании на транспорте. Классификация видов страхования и виды страхового возмещения. </w:t>
      </w:r>
      <w:proofErr w:type="gramStart"/>
      <w:r>
        <w:rPr>
          <w:rFonts w:ascii="Times New Roman" w:hAnsi="Times New Roman"/>
          <w:sz w:val="28"/>
          <w:szCs w:val="28"/>
        </w:rPr>
        <w:t>Виды страхования (страхование жизни, гражданской ответственности, грузов и пассажиров</w:t>
      </w:r>
      <w:r w:rsidR="005011E7">
        <w:rPr>
          <w:rFonts w:ascii="Times New Roman" w:hAnsi="Times New Roman"/>
          <w:sz w:val="28"/>
          <w:szCs w:val="28"/>
        </w:rPr>
        <w:t>, транспортных средств и т.д., полное, частичное, комбинированное и т.д.).</w:t>
      </w:r>
      <w:proofErr w:type="gramEnd"/>
      <w:r w:rsidR="005011E7">
        <w:rPr>
          <w:rFonts w:ascii="Times New Roman" w:hAnsi="Times New Roman"/>
          <w:sz w:val="28"/>
          <w:szCs w:val="28"/>
        </w:rPr>
        <w:t xml:space="preserve"> Ответственность перевозчиков.</w:t>
      </w:r>
    </w:p>
    <w:p w:rsidR="005011E7" w:rsidRDefault="005011E7" w:rsidP="006A1A03">
      <w:pPr>
        <w:pStyle w:val="a3"/>
        <w:ind w:firstLine="993"/>
        <w:rPr>
          <w:rFonts w:ascii="Times New Roman" w:hAnsi="Times New Roman"/>
          <w:sz w:val="28"/>
          <w:szCs w:val="28"/>
        </w:rPr>
      </w:pPr>
      <w:r>
        <w:rPr>
          <w:rFonts w:ascii="Times New Roman" w:hAnsi="Times New Roman"/>
          <w:sz w:val="28"/>
          <w:szCs w:val="28"/>
        </w:rPr>
        <w:t>Возмещение убытков по страхованию, причиненных в результате аварии. Порядок оформления необходимой документации. Регрессные иски о возмещении убытков.</w:t>
      </w:r>
    </w:p>
    <w:p w:rsidR="005011E7" w:rsidRDefault="005011E7" w:rsidP="006A1A03">
      <w:pPr>
        <w:pStyle w:val="a3"/>
        <w:ind w:firstLine="993"/>
        <w:rPr>
          <w:rFonts w:ascii="Times New Roman" w:hAnsi="Times New Roman"/>
          <w:sz w:val="28"/>
          <w:szCs w:val="28"/>
        </w:rPr>
      </w:pPr>
      <w:r>
        <w:rPr>
          <w:rFonts w:ascii="Times New Roman" w:hAnsi="Times New Roman"/>
          <w:sz w:val="28"/>
          <w:szCs w:val="28"/>
        </w:rPr>
        <w:t>Ответственность сторон в договоре о международной перевозке грузов автомобильным транспортом.</w:t>
      </w:r>
    </w:p>
    <w:p w:rsidR="005011E7" w:rsidRDefault="005011E7" w:rsidP="006A1A03">
      <w:pPr>
        <w:pStyle w:val="a3"/>
        <w:ind w:firstLine="993"/>
        <w:rPr>
          <w:rFonts w:ascii="Times New Roman" w:hAnsi="Times New Roman"/>
          <w:sz w:val="28"/>
          <w:szCs w:val="28"/>
        </w:rPr>
      </w:pPr>
      <w:r>
        <w:rPr>
          <w:rFonts w:ascii="Times New Roman" w:hAnsi="Times New Roman"/>
          <w:sz w:val="28"/>
          <w:szCs w:val="28"/>
        </w:rPr>
        <w:lastRenderedPageBreak/>
        <w:t>Медицинское обязательное и добровольное страхование на транспорте. Перечень услуг, оказываемых при добровольном и обязательном страховании. Особенности страхования водителей.</w:t>
      </w:r>
    </w:p>
    <w:p w:rsidR="005011E7" w:rsidRDefault="005011E7" w:rsidP="006A1A03">
      <w:pPr>
        <w:pStyle w:val="a3"/>
        <w:ind w:firstLine="993"/>
        <w:rPr>
          <w:rFonts w:ascii="Times New Roman" w:hAnsi="Times New Roman"/>
          <w:sz w:val="28"/>
          <w:szCs w:val="28"/>
        </w:rPr>
      </w:pPr>
    </w:p>
    <w:p w:rsidR="006A1A03" w:rsidRDefault="005011E7" w:rsidP="005011E7">
      <w:pPr>
        <w:pStyle w:val="a3"/>
        <w:ind w:firstLine="993"/>
        <w:jc w:val="center"/>
        <w:rPr>
          <w:rFonts w:ascii="Times New Roman" w:hAnsi="Times New Roman"/>
          <w:b/>
          <w:sz w:val="28"/>
          <w:szCs w:val="28"/>
        </w:rPr>
      </w:pPr>
      <w:r>
        <w:rPr>
          <w:rFonts w:ascii="Times New Roman" w:hAnsi="Times New Roman"/>
          <w:b/>
          <w:sz w:val="28"/>
          <w:szCs w:val="28"/>
        </w:rPr>
        <w:t>Часть 3. Дипломная работа</w:t>
      </w:r>
    </w:p>
    <w:p w:rsidR="005011E7" w:rsidRDefault="005011E7" w:rsidP="005011E7">
      <w:pPr>
        <w:pStyle w:val="a3"/>
        <w:ind w:firstLine="993"/>
        <w:jc w:val="center"/>
        <w:rPr>
          <w:rFonts w:ascii="Times New Roman" w:hAnsi="Times New Roman"/>
          <w:b/>
          <w:sz w:val="28"/>
          <w:szCs w:val="28"/>
        </w:rPr>
      </w:pPr>
    </w:p>
    <w:p w:rsidR="005011E7" w:rsidRPr="005011E7" w:rsidRDefault="005011E7" w:rsidP="005011E7">
      <w:pPr>
        <w:pStyle w:val="a3"/>
        <w:ind w:firstLine="993"/>
        <w:rPr>
          <w:rFonts w:ascii="Times New Roman" w:hAnsi="Times New Roman"/>
          <w:sz w:val="28"/>
          <w:szCs w:val="28"/>
        </w:rPr>
      </w:pPr>
      <w:r>
        <w:rPr>
          <w:rFonts w:ascii="Times New Roman" w:hAnsi="Times New Roman"/>
          <w:sz w:val="28"/>
          <w:szCs w:val="28"/>
        </w:rPr>
        <w:t>Выполняется слушателями после прохождения обучения и сдачи экзаменов по указанным выше дисциплинам. Тематика дипломной работы устанавливается с учетом актуальных вопросов по безопасности дорожного движения.</w:t>
      </w:r>
    </w:p>
    <w:p w:rsidR="00CD1D4A" w:rsidRPr="00B23A90" w:rsidRDefault="00CD1D4A" w:rsidP="00DD27AE">
      <w:pPr>
        <w:pStyle w:val="a3"/>
        <w:ind w:firstLine="993"/>
        <w:rPr>
          <w:rFonts w:ascii="Times New Roman" w:hAnsi="Times New Roman"/>
          <w:sz w:val="28"/>
          <w:szCs w:val="28"/>
        </w:rPr>
      </w:pPr>
    </w:p>
    <w:p w:rsidR="00CD1D4A" w:rsidRPr="00CD1D4A" w:rsidRDefault="00CD1D4A" w:rsidP="00CD1D4A">
      <w:pPr>
        <w:pStyle w:val="a3"/>
        <w:ind w:firstLine="993"/>
        <w:rPr>
          <w:rFonts w:ascii="Times New Roman" w:hAnsi="Times New Roman"/>
          <w:sz w:val="28"/>
          <w:szCs w:val="28"/>
        </w:rPr>
      </w:pPr>
    </w:p>
    <w:p w:rsidR="00AA37EC" w:rsidRDefault="00AA37EC" w:rsidP="00AA37EC">
      <w:pPr>
        <w:pStyle w:val="a3"/>
        <w:ind w:firstLine="993"/>
        <w:jc w:val="center"/>
        <w:rPr>
          <w:rFonts w:ascii="Times New Roman" w:hAnsi="Times New Roman"/>
          <w:b/>
          <w:sz w:val="28"/>
          <w:szCs w:val="28"/>
        </w:rPr>
      </w:pPr>
    </w:p>
    <w:p w:rsidR="00AA37EC" w:rsidRPr="00AA37EC" w:rsidRDefault="00AA37EC" w:rsidP="00AA37EC">
      <w:pPr>
        <w:pStyle w:val="a3"/>
        <w:ind w:firstLine="993"/>
        <w:jc w:val="center"/>
        <w:rPr>
          <w:rFonts w:ascii="Times New Roman" w:hAnsi="Times New Roman"/>
          <w:b/>
          <w:sz w:val="28"/>
          <w:szCs w:val="28"/>
        </w:rPr>
      </w:pPr>
    </w:p>
    <w:p w:rsidR="0042223A" w:rsidRPr="0042223A" w:rsidRDefault="0042223A" w:rsidP="0042223A">
      <w:pPr>
        <w:pStyle w:val="a3"/>
        <w:ind w:firstLine="993"/>
        <w:rPr>
          <w:rFonts w:ascii="Times New Roman" w:hAnsi="Times New Roman"/>
          <w:sz w:val="28"/>
          <w:szCs w:val="28"/>
        </w:rPr>
      </w:pPr>
      <w:r>
        <w:rPr>
          <w:rFonts w:ascii="Times New Roman" w:hAnsi="Times New Roman"/>
          <w:sz w:val="28"/>
          <w:szCs w:val="28"/>
        </w:rPr>
        <w:t xml:space="preserve">  </w:t>
      </w:r>
    </w:p>
    <w:p w:rsidR="007A77A3" w:rsidRDefault="007A77A3" w:rsidP="007A77A3">
      <w:pPr>
        <w:pStyle w:val="a3"/>
        <w:ind w:firstLine="993"/>
        <w:jc w:val="center"/>
        <w:rPr>
          <w:rFonts w:ascii="Times New Roman" w:hAnsi="Times New Roman"/>
          <w:b/>
          <w:sz w:val="28"/>
          <w:szCs w:val="28"/>
        </w:rPr>
      </w:pPr>
    </w:p>
    <w:p w:rsidR="007A77A3" w:rsidRPr="007A77A3" w:rsidRDefault="007A77A3" w:rsidP="007A77A3">
      <w:pPr>
        <w:pStyle w:val="a3"/>
        <w:ind w:firstLine="993"/>
        <w:jc w:val="center"/>
        <w:rPr>
          <w:rFonts w:ascii="Times New Roman" w:hAnsi="Times New Roman"/>
          <w:b/>
          <w:sz w:val="28"/>
          <w:szCs w:val="28"/>
        </w:rPr>
      </w:pPr>
    </w:p>
    <w:p w:rsidR="005400A3" w:rsidRPr="005400A3" w:rsidRDefault="005400A3" w:rsidP="005400A3">
      <w:pPr>
        <w:pStyle w:val="a3"/>
        <w:ind w:firstLine="993"/>
        <w:rPr>
          <w:rFonts w:ascii="Times New Roman" w:hAnsi="Times New Roman"/>
          <w:sz w:val="28"/>
          <w:szCs w:val="28"/>
        </w:rPr>
      </w:pPr>
      <w:r>
        <w:rPr>
          <w:rFonts w:ascii="Times New Roman" w:hAnsi="Times New Roman"/>
          <w:sz w:val="28"/>
          <w:szCs w:val="28"/>
        </w:rPr>
        <w:t xml:space="preserve"> </w:t>
      </w:r>
    </w:p>
    <w:p w:rsidR="00AB75C6" w:rsidRPr="00B02B0C" w:rsidRDefault="00AB75C6" w:rsidP="00B02B0C">
      <w:pPr>
        <w:pStyle w:val="a3"/>
        <w:ind w:firstLine="993"/>
        <w:jc w:val="center"/>
        <w:rPr>
          <w:rFonts w:ascii="Times New Roman" w:hAnsi="Times New Roman"/>
          <w:sz w:val="28"/>
          <w:szCs w:val="28"/>
        </w:rPr>
      </w:pPr>
    </w:p>
    <w:p w:rsidR="0005605D" w:rsidRPr="0005605D" w:rsidRDefault="0005605D" w:rsidP="0005605D">
      <w:pPr>
        <w:pStyle w:val="a3"/>
        <w:ind w:firstLine="993"/>
        <w:rPr>
          <w:rFonts w:ascii="Times New Roman" w:hAnsi="Times New Roman"/>
          <w:sz w:val="28"/>
          <w:szCs w:val="28"/>
        </w:rPr>
      </w:pPr>
      <w:r>
        <w:rPr>
          <w:rFonts w:ascii="Times New Roman" w:hAnsi="Times New Roman"/>
          <w:sz w:val="28"/>
          <w:szCs w:val="28"/>
        </w:rPr>
        <w:t xml:space="preserve">  </w:t>
      </w:r>
    </w:p>
    <w:p w:rsidR="0005605D" w:rsidRPr="0005605D" w:rsidRDefault="0005605D" w:rsidP="0005605D">
      <w:pPr>
        <w:pStyle w:val="a3"/>
        <w:rPr>
          <w:rFonts w:ascii="Times New Roman" w:hAnsi="Times New Roman"/>
          <w:sz w:val="28"/>
          <w:szCs w:val="28"/>
        </w:rPr>
      </w:pPr>
    </w:p>
    <w:p w:rsidR="00247224" w:rsidRDefault="00247224" w:rsidP="00247224"/>
    <w:p w:rsidR="004E3EBB" w:rsidRDefault="004E3EBB"/>
    <w:sectPr w:rsidR="004E3EBB" w:rsidSect="004220BB">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47224"/>
    <w:rsid w:val="00000065"/>
    <w:rsid w:val="0001159C"/>
    <w:rsid w:val="00016D18"/>
    <w:rsid w:val="0004690A"/>
    <w:rsid w:val="000534BC"/>
    <w:rsid w:val="0005605D"/>
    <w:rsid w:val="000A0D4B"/>
    <w:rsid w:val="000B1AB2"/>
    <w:rsid w:val="000C16C4"/>
    <w:rsid w:val="000E2F68"/>
    <w:rsid w:val="000F393A"/>
    <w:rsid w:val="00131D4F"/>
    <w:rsid w:val="001445DC"/>
    <w:rsid w:val="00194218"/>
    <w:rsid w:val="001F1A8C"/>
    <w:rsid w:val="001F6E7A"/>
    <w:rsid w:val="00247224"/>
    <w:rsid w:val="002933B9"/>
    <w:rsid w:val="003121D3"/>
    <w:rsid w:val="00324006"/>
    <w:rsid w:val="003B331A"/>
    <w:rsid w:val="003C22A3"/>
    <w:rsid w:val="003C4AE4"/>
    <w:rsid w:val="00405807"/>
    <w:rsid w:val="004220BB"/>
    <w:rsid w:val="0042223A"/>
    <w:rsid w:val="00437759"/>
    <w:rsid w:val="00490C48"/>
    <w:rsid w:val="004E3EBB"/>
    <w:rsid w:val="005011E7"/>
    <w:rsid w:val="00525FD7"/>
    <w:rsid w:val="005400A3"/>
    <w:rsid w:val="005655E5"/>
    <w:rsid w:val="00581054"/>
    <w:rsid w:val="0059731E"/>
    <w:rsid w:val="005B308E"/>
    <w:rsid w:val="005C0D18"/>
    <w:rsid w:val="005C3481"/>
    <w:rsid w:val="005D6D06"/>
    <w:rsid w:val="00606CA8"/>
    <w:rsid w:val="00626ADE"/>
    <w:rsid w:val="00660223"/>
    <w:rsid w:val="0068008E"/>
    <w:rsid w:val="006938B9"/>
    <w:rsid w:val="006A1A03"/>
    <w:rsid w:val="006E2B07"/>
    <w:rsid w:val="00716908"/>
    <w:rsid w:val="007207F7"/>
    <w:rsid w:val="00793CAD"/>
    <w:rsid w:val="007A77A3"/>
    <w:rsid w:val="007B58D7"/>
    <w:rsid w:val="007D1622"/>
    <w:rsid w:val="00824611"/>
    <w:rsid w:val="00874667"/>
    <w:rsid w:val="00881766"/>
    <w:rsid w:val="008F3ACA"/>
    <w:rsid w:val="00926BBB"/>
    <w:rsid w:val="0094774D"/>
    <w:rsid w:val="00990EC3"/>
    <w:rsid w:val="00992C4D"/>
    <w:rsid w:val="009B09AE"/>
    <w:rsid w:val="009E7E8E"/>
    <w:rsid w:val="009F3B17"/>
    <w:rsid w:val="009F50E8"/>
    <w:rsid w:val="00A1641C"/>
    <w:rsid w:val="00A35F04"/>
    <w:rsid w:val="00AA37EC"/>
    <w:rsid w:val="00AB75C6"/>
    <w:rsid w:val="00AC0EAC"/>
    <w:rsid w:val="00B02B0C"/>
    <w:rsid w:val="00B11EA7"/>
    <w:rsid w:val="00B23A90"/>
    <w:rsid w:val="00B95F41"/>
    <w:rsid w:val="00BC29B0"/>
    <w:rsid w:val="00BC5FAA"/>
    <w:rsid w:val="00BD5890"/>
    <w:rsid w:val="00C331D5"/>
    <w:rsid w:val="00C61548"/>
    <w:rsid w:val="00C62318"/>
    <w:rsid w:val="00C8546B"/>
    <w:rsid w:val="00C875AA"/>
    <w:rsid w:val="00CC772B"/>
    <w:rsid w:val="00CD1D4A"/>
    <w:rsid w:val="00CE6EB0"/>
    <w:rsid w:val="00D924F6"/>
    <w:rsid w:val="00DA6B41"/>
    <w:rsid w:val="00DC0BBC"/>
    <w:rsid w:val="00DD27AE"/>
    <w:rsid w:val="00E05599"/>
    <w:rsid w:val="00F3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224"/>
    <w:pPr>
      <w:spacing w:after="0" w:line="240" w:lineRule="auto"/>
    </w:pPr>
    <w:rPr>
      <w:rFonts w:ascii="Calibri" w:eastAsia="Calibri" w:hAnsi="Calibri" w:cs="Times New Roman"/>
    </w:rPr>
  </w:style>
  <w:style w:type="table" w:styleId="a4">
    <w:name w:val="Table Grid"/>
    <w:basedOn w:val="a1"/>
    <w:uiPriority w:val="59"/>
    <w:rsid w:val="00144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5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19</Pages>
  <Words>5669</Words>
  <Characters>32316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23</cp:revision>
  <cp:lastPrinted>2018-08-14T08:09:00Z</cp:lastPrinted>
  <dcterms:created xsi:type="dcterms:W3CDTF">2018-08-06T08:11:00Z</dcterms:created>
  <dcterms:modified xsi:type="dcterms:W3CDTF">2018-08-22T12:07:00Z</dcterms:modified>
</cp:coreProperties>
</file>